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EE72" w14:textId="74B2AEF3" w:rsidR="009558F5" w:rsidRDefault="009558F5" w:rsidP="00CF60D7">
      <w:pPr>
        <w:spacing w:after="0" w:line="240" w:lineRule="auto"/>
        <w:rPr>
          <w:b/>
          <w:sz w:val="32"/>
        </w:rPr>
      </w:pPr>
      <w:r>
        <w:rPr>
          <w:b/>
          <w:sz w:val="32"/>
        </w:rPr>
        <w:t xml:space="preserve">Plantilla </w:t>
      </w:r>
      <w:r w:rsidR="00987ED6">
        <w:rPr>
          <w:b/>
          <w:sz w:val="32"/>
        </w:rPr>
        <w:t>para Plan</w:t>
      </w:r>
      <w:r>
        <w:rPr>
          <w:b/>
          <w:sz w:val="32"/>
        </w:rPr>
        <w:t xml:space="preserve"> de Calidad de Proyecto | </w:t>
      </w:r>
      <w:r w:rsidR="00E83D22">
        <w:rPr>
          <w:b/>
          <w:sz w:val="32"/>
        </w:rPr>
        <w:t>grupal</w:t>
      </w:r>
    </w:p>
    <w:p w14:paraId="6D7E779C" w14:textId="4F442C4F" w:rsidR="009558F5" w:rsidRPr="00640E72" w:rsidRDefault="00640E72" w:rsidP="00CF60D7">
      <w:pPr>
        <w:pStyle w:val="Ttulo2"/>
        <w:spacing w:before="100" w:beforeAutospacing="1" w:after="100" w:afterAutospacing="1" w:line="240" w:lineRule="auto"/>
        <w:ind w:left="360"/>
        <w:jc w:val="both"/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</w:pPr>
      <w:r w:rsidRPr="00AB73CF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 xml:space="preserve">El nombre del archivo de envío debe seguir el esquema: </w:t>
      </w:r>
      <w:r w:rsidRPr="00AB73CF">
        <w:rPr>
          <w:rFonts w:asciiTheme="minorHAnsi" w:hAnsiTheme="minorHAnsi" w:cstheme="minorBidi"/>
          <w:b/>
          <w:bCs/>
          <w:i/>
          <w:color w:val="808080" w:themeColor="background1" w:themeShade="80"/>
          <w:sz w:val="22"/>
          <w:szCs w:val="22"/>
        </w:rPr>
        <w:t>grupo#_</w:t>
      </w:r>
      <w:proofErr w:type="spellStart"/>
      <w:r w:rsidRPr="00AB73CF">
        <w:rPr>
          <w:rFonts w:asciiTheme="minorHAnsi" w:hAnsiTheme="minorHAnsi" w:cstheme="minorBidi"/>
          <w:b/>
          <w:bCs/>
          <w:i/>
          <w:color w:val="808080" w:themeColor="background1" w:themeShade="80"/>
          <w:sz w:val="22"/>
          <w:szCs w:val="22"/>
        </w:rPr>
        <w:t>nombredeltrabajo</w:t>
      </w:r>
      <w:proofErr w:type="spellEnd"/>
      <w:r w:rsidRPr="00AB73CF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.</w:t>
      </w:r>
    </w:p>
    <w:p w14:paraId="5C2C9798" w14:textId="77777777" w:rsidR="00551AED" w:rsidRPr="00551AED" w:rsidRDefault="00F00ACC" w:rsidP="00CF60D7">
      <w:pPr>
        <w:pStyle w:val="Ttulo1"/>
        <w:numPr>
          <w:ilvl w:val="0"/>
          <w:numId w:val="11"/>
        </w:numPr>
        <w:spacing w:line="240" w:lineRule="auto"/>
      </w:pPr>
      <w:r w:rsidRPr="00551AED">
        <w:t xml:space="preserve">Índice </w:t>
      </w:r>
    </w:p>
    <w:p w14:paraId="2AC769A2" w14:textId="2AE223C8" w:rsidR="00F00ACC" w:rsidRPr="00ED01B5" w:rsidRDefault="00551AED" w:rsidP="00CF60D7">
      <w:pPr>
        <w:pStyle w:val="Prrafodelista"/>
        <w:spacing w:line="240" w:lineRule="auto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>P</w:t>
      </w:r>
      <w:r w:rsidR="00F00ACC" w:rsidRPr="00ED01B5">
        <w:rPr>
          <w:i/>
          <w:color w:val="808080" w:themeColor="background1" w:themeShade="80"/>
        </w:rPr>
        <w:t xml:space="preserve">rovee un resumen del contenido del proyecto. </w:t>
      </w:r>
      <w:r w:rsidR="005D1FE0" w:rsidRPr="00ED01B5">
        <w:rPr>
          <w:i/>
          <w:color w:val="808080" w:themeColor="background1" w:themeShade="80"/>
        </w:rPr>
        <w:t>Les</w:t>
      </w:r>
      <w:r w:rsidR="00F00ACC" w:rsidRPr="00ED01B5">
        <w:rPr>
          <w:i/>
          <w:color w:val="808080" w:themeColor="background1" w:themeShade="80"/>
        </w:rPr>
        <w:t xml:space="preserve"> permite a los lectores encontrar lo que más les interese sin tener que buscar por todo el documento.  </w:t>
      </w:r>
    </w:p>
    <w:p w14:paraId="7D708B0A" w14:textId="05EE8DC0" w:rsidR="00F00ACC" w:rsidRDefault="00E83D22" w:rsidP="00CF60D7">
      <w:pPr>
        <w:pStyle w:val="Ttulo1"/>
        <w:numPr>
          <w:ilvl w:val="0"/>
          <w:numId w:val="11"/>
        </w:numPr>
        <w:spacing w:line="240" w:lineRule="auto"/>
      </w:pPr>
      <w:r>
        <w:t>Introducción</w:t>
      </w:r>
    </w:p>
    <w:p w14:paraId="6474D134" w14:textId="1ECF664B" w:rsidR="00E83D22" w:rsidRDefault="00E83D22" w:rsidP="00CF60D7">
      <w:pPr>
        <w:pStyle w:val="Ttulo2"/>
        <w:numPr>
          <w:ilvl w:val="1"/>
          <w:numId w:val="11"/>
        </w:numPr>
        <w:spacing w:line="240" w:lineRule="auto"/>
      </w:pPr>
      <w:r>
        <w:t xml:space="preserve">Justificación </w:t>
      </w:r>
    </w:p>
    <w:p w14:paraId="629C8ADC" w14:textId="77777777" w:rsidR="00E83D22" w:rsidRDefault="00E83D22" w:rsidP="00CF60D7">
      <w:pPr>
        <w:pStyle w:val="Prrafodelista"/>
        <w:spacing w:line="240" w:lineRule="auto"/>
        <w:ind w:left="284"/>
        <w:rPr>
          <w:i/>
          <w:color w:val="808080" w:themeColor="background1" w:themeShade="80"/>
        </w:rPr>
      </w:pPr>
    </w:p>
    <w:p w14:paraId="021B6D03" w14:textId="77777777" w:rsidR="00B8141E" w:rsidRDefault="00E83D22" w:rsidP="00CF60D7">
      <w:pPr>
        <w:pStyle w:val="Prrafodelista"/>
        <w:spacing w:line="240" w:lineRule="auto"/>
        <w:ind w:left="284"/>
        <w:rPr>
          <w:i/>
          <w:color w:val="808080" w:themeColor="background1" w:themeShade="80"/>
        </w:rPr>
      </w:pPr>
      <w:r w:rsidRPr="00B8141E">
        <w:rPr>
          <w:i/>
          <w:color w:val="808080" w:themeColor="background1" w:themeShade="80"/>
        </w:rPr>
        <w:t>Se hace la presentación formal del trabajo, manifestando su propósito, las razones que motivaron su realización y los fundamentos que la apoyan.  Su extensión puede ser de una a máximo dos páginas, dependiendo de las características del trabajo.  Debe escribirse en prosa seguida (con o sin subtítulos)</w:t>
      </w:r>
    </w:p>
    <w:p w14:paraId="395DC518" w14:textId="7131C6AE" w:rsidR="000201E4" w:rsidRDefault="00853E50" w:rsidP="00CF60D7">
      <w:pPr>
        <w:pStyle w:val="Ttulo2"/>
        <w:numPr>
          <w:ilvl w:val="1"/>
          <w:numId w:val="11"/>
        </w:numPr>
        <w:spacing w:line="240" w:lineRule="auto"/>
      </w:pPr>
      <w:r>
        <w:t>Objetivo general del proyecto</w:t>
      </w:r>
    </w:p>
    <w:p w14:paraId="32FD5947" w14:textId="7B2BEFAD" w:rsidR="00562FAC" w:rsidRDefault="00853E50" w:rsidP="00CF60D7">
      <w:pPr>
        <w:pStyle w:val="Prrafodelista"/>
        <w:spacing w:line="240" w:lineRule="auto"/>
        <w:ind w:left="284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Se recomienda utilizar el siguiente formato: Verbo infinitivo + sustantivo principal del proyecto + tiempo (puede ser fecha exacta o meses a partir de firma de un hito de referencia + costo)</w:t>
      </w:r>
    </w:p>
    <w:p w14:paraId="7A094C80" w14:textId="6FAA9EB0" w:rsidR="00AA6DC6" w:rsidRDefault="00AA6DC6" w:rsidP="00CF60D7">
      <w:pPr>
        <w:pStyle w:val="Prrafodelista"/>
        <w:spacing w:line="240" w:lineRule="auto"/>
        <w:ind w:left="284"/>
        <w:rPr>
          <w:i/>
          <w:color w:val="808080" w:themeColor="background1" w:themeShade="80"/>
        </w:rPr>
      </w:pPr>
    </w:p>
    <w:p w14:paraId="7F96BDD2" w14:textId="38AF2E7B" w:rsidR="00AA6DC6" w:rsidRPr="00B8141E" w:rsidRDefault="00AA6DC6" w:rsidP="00CF60D7">
      <w:pPr>
        <w:pStyle w:val="Ttulo1"/>
        <w:numPr>
          <w:ilvl w:val="0"/>
          <w:numId w:val="11"/>
        </w:numPr>
        <w:spacing w:line="240" w:lineRule="auto"/>
      </w:pPr>
      <w:r w:rsidRPr="00B8141E">
        <w:t xml:space="preserve">Desarrollo </w:t>
      </w:r>
    </w:p>
    <w:p w14:paraId="5D5F0342" w14:textId="23645E23" w:rsidR="000201E4" w:rsidRDefault="006E05E3" w:rsidP="00CF60D7">
      <w:pPr>
        <w:pStyle w:val="Ttulo2"/>
        <w:numPr>
          <w:ilvl w:val="1"/>
          <w:numId w:val="11"/>
        </w:numPr>
        <w:spacing w:line="240" w:lineRule="auto"/>
      </w:pPr>
      <w:bookmarkStart w:id="0" w:name="_Toc113272831"/>
      <w:r>
        <w:t>EDT</w:t>
      </w:r>
      <w:r w:rsidR="000201E4">
        <w:t xml:space="preserve"> del proyecto</w:t>
      </w:r>
      <w:bookmarkEnd w:id="0"/>
      <w:r w:rsidR="00562FAC">
        <w:t xml:space="preserve"> </w:t>
      </w:r>
    </w:p>
    <w:p w14:paraId="2F846683" w14:textId="2A471E41" w:rsidR="00562FAC" w:rsidRPr="00ED01B5" w:rsidRDefault="00562FAC" w:rsidP="00CF60D7">
      <w:pPr>
        <w:pStyle w:val="Prrafodelista"/>
        <w:spacing w:line="240" w:lineRule="auto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>Representar gráficamente el alcance del proyecto</w:t>
      </w:r>
    </w:p>
    <w:p w14:paraId="210CD724" w14:textId="0560681A" w:rsidR="000201E4" w:rsidRDefault="000201E4" w:rsidP="00CF60D7">
      <w:pPr>
        <w:pStyle w:val="Ttulo2"/>
        <w:numPr>
          <w:ilvl w:val="1"/>
          <w:numId w:val="11"/>
        </w:numPr>
        <w:spacing w:line="240" w:lineRule="auto"/>
      </w:pPr>
      <w:bookmarkStart w:id="1" w:name="_Toc113272832"/>
      <w:r>
        <w:t xml:space="preserve">Registro de </w:t>
      </w:r>
      <w:bookmarkEnd w:id="1"/>
      <w:r w:rsidR="00885421">
        <w:t>Involucrados</w:t>
      </w:r>
      <w:r>
        <w:t xml:space="preserve">  </w:t>
      </w:r>
    </w:p>
    <w:p w14:paraId="5E8661AB" w14:textId="0A85FC48" w:rsidR="00562FAC" w:rsidRPr="00ED01B5" w:rsidRDefault="00562FAC" w:rsidP="00CF60D7">
      <w:pPr>
        <w:pStyle w:val="Prrafodelista"/>
        <w:spacing w:line="240" w:lineRule="auto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 xml:space="preserve">Registrar los involucrados </w:t>
      </w:r>
      <w:r w:rsidR="0082731E">
        <w:rPr>
          <w:i/>
          <w:color w:val="808080" w:themeColor="background1" w:themeShade="80"/>
        </w:rPr>
        <w:t>(</w:t>
      </w:r>
      <w:r w:rsidR="0082731E" w:rsidRPr="0082731E">
        <w:rPr>
          <w:i/>
          <w:color w:val="808080" w:themeColor="background1" w:themeShade="80"/>
          <w:u w:val="single"/>
        </w:rPr>
        <w:t>al menos 5 y máximo 10</w:t>
      </w:r>
      <w:r w:rsidR="0082731E">
        <w:rPr>
          <w:i/>
          <w:color w:val="808080" w:themeColor="background1" w:themeShade="80"/>
        </w:rPr>
        <w:t xml:space="preserve">) </w:t>
      </w:r>
      <w:r w:rsidRPr="00ED01B5">
        <w:rPr>
          <w:i/>
          <w:color w:val="808080" w:themeColor="background1" w:themeShade="80"/>
        </w:rPr>
        <w:t>y su análisis.</w:t>
      </w:r>
    </w:p>
    <w:tbl>
      <w:tblPr>
        <w:tblW w:w="98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275"/>
        <w:gridCol w:w="1276"/>
        <w:gridCol w:w="992"/>
        <w:gridCol w:w="1390"/>
      </w:tblGrid>
      <w:tr w:rsidR="0082731E" w:rsidRPr="00C26B37" w14:paraId="1C75104F" w14:textId="77777777" w:rsidTr="0082731E">
        <w:tc>
          <w:tcPr>
            <w:tcW w:w="2552" w:type="dxa"/>
            <w:shd w:val="clear" w:color="auto" w:fill="D9D9D9" w:themeFill="background1" w:themeFillShade="D9"/>
          </w:tcPr>
          <w:p w14:paraId="70F6594C" w14:textId="7F625511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b/>
                <w:lang w:eastAsia="ar-SA"/>
              </w:rPr>
              <w:t>Involucrado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A745B09" w14:textId="6B5EA64A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b/>
                <w:lang w:eastAsia="ar-SA"/>
              </w:rPr>
              <w:t>Rol (Patrocinador, Director Proyecto, Líder técnico, etc..)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5CCBAC3" w14:textId="1C6F71FB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6B37">
              <w:rPr>
                <w:rFonts w:ascii="Tahoma" w:hAnsi="Tahoma" w:cs="Tahoma"/>
                <w:b/>
                <w:sz w:val="20"/>
                <w:szCs w:val="20"/>
              </w:rPr>
              <w:t>Impacto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2591F3" w14:textId="77777777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6B37">
              <w:rPr>
                <w:rFonts w:ascii="Tahoma" w:hAnsi="Tahoma" w:cs="Tahoma"/>
                <w:b/>
                <w:sz w:val="20"/>
                <w:szCs w:val="20"/>
              </w:rPr>
              <w:t>Interés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E5CD936" w14:textId="77777777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6B37">
              <w:rPr>
                <w:rFonts w:ascii="Tahoma" w:hAnsi="Tahoma" w:cs="Tahoma"/>
                <w:b/>
                <w:sz w:val="20"/>
                <w:szCs w:val="20"/>
              </w:rPr>
              <w:t>Poder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2B05E6D4" w14:textId="77777777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6B37">
              <w:rPr>
                <w:rFonts w:ascii="Tahoma" w:hAnsi="Tahoma" w:cs="Tahoma"/>
                <w:b/>
                <w:sz w:val="20"/>
                <w:szCs w:val="20"/>
              </w:rPr>
              <w:t>Influencia</w:t>
            </w:r>
          </w:p>
        </w:tc>
      </w:tr>
      <w:tr w:rsidR="0082731E" w:rsidRPr="00C26B37" w14:paraId="4B9B5EC9" w14:textId="77777777" w:rsidTr="0082731E">
        <w:tc>
          <w:tcPr>
            <w:tcW w:w="2552" w:type="dxa"/>
          </w:tcPr>
          <w:p w14:paraId="51FF7081" w14:textId="77777777" w:rsidR="0082731E" w:rsidRPr="00C26B37" w:rsidRDefault="0082731E" w:rsidP="00CF60D7">
            <w:pPr>
              <w:spacing w:line="240" w:lineRule="auto"/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CE6177" w14:textId="77777777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8BDB7B" w14:textId="5CD55297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alto</w:t>
            </w:r>
          </w:p>
        </w:tc>
        <w:tc>
          <w:tcPr>
            <w:tcW w:w="1276" w:type="dxa"/>
          </w:tcPr>
          <w:p w14:paraId="436FD6A0" w14:textId="77777777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alto</w:t>
            </w:r>
          </w:p>
        </w:tc>
        <w:tc>
          <w:tcPr>
            <w:tcW w:w="992" w:type="dxa"/>
          </w:tcPr>
          <w:p w14:paraId="348982E8" w14:textId="77777777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alto</w:t>
            </w:r>
          </w:p>
        </w:tc>
        <w:tc>
          <w:tcPr>
            <w:tcW w:w="1390" w:type="dxa"/>
          </w:tcPr>
          <w:p w14:paraId="1A6FBC66" w14:textId="77777777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alto</w:t>
            </w:r>
          </w:p>
        </w:tc>
      </w:tr>
      <w:tr w:rsidR="0082731E" w:rsidRPr="00C26B37" w14:paraId="12A68B67" w14:textId="77777777" w:rsidTr="0082731E">
        <w:tc>
          <w:tcPr>
            <w:tcW w:w="2552" w:type="dxa"/>
          </w:tcPr>
          <w:p w14:paraId="229014AC" w14:textId="77777777" w:rsidR="0082731E" w:rsidRPr="00C26B37" w:rsidRDefault="0082731E" w:rsidP="00CF60D7">
            <w:pPr>
              <w:spacing w:line="240" w:lineRule="auto"/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ECBCCC" w14:textId="77777777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75C12F" w14:textId="4E7E00AD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intermedio</w:t>
            </w:r>
          </w:p>
        </w:tc>
        <w:tc>
          <w:tcPr>
            <w:tcW w:w="1276" w:type="dxa"/>
          </w:tcPr>
          <w:p w14:paraId="1C80F27B" w14:textId="77777777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intermedio</w:t>
            </w:r>
          </w:p>
        </w:tc>
        <w:tc>
          <w:tcPr>
            <w:tcW w:w="992" w:type="dxa"/>
          </w:tcPr>
          <w:p w14:paraId="19E31A53" w14:textId="77777777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Bajo</w:t>
            </w:r>
          </w:p>
        </w:tc>
        <w:tc>
          <w:tcPr>
            <w:tcW w:w="1390" w:type="dxa"/>
          </w:tcPr>
          <w:p w14:paraId="38759A20" w14:textId="77777777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bajo</w:t>
            </w:r>
          </w:p>
        </w:tc>
      </w:tr>
      <w:tr w:rsidR="0082731E" w:rsidRPr="00C26B37" w14:paraId="643513E3" w14:textId="77777777" w:rsidTr="0082731E">
        <w:tc>
          <w:tcPr>
            <w:tcW w:w="2552" w:type="dxa"/>
          </w:tcPr>
          <w:p w14:paraId="1A3EB6BA" w14:textId="77777777" w:rsidR="0082731E" w:rsidRPr="00C26B37" w:rsidRDefault="0082731E" w:rsidP="00CF60D7">
            <w:pPr>
              <w:spacing w:line="240" w:lineRule="auto"/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6DE37F" w14:textId="77777777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F4BBE8" w14:textId="5F13B0AE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alto</w:t>
            </w:r>
          </w:p>
        </w:tc>
        <w:tc>
          <w:tcPr>
            <w:tcW w:w="1276" w:type="dxa"/>
          </w:tcPr>
          <w:p w14:paraId="31D9B848" w14:textId="77777777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bajo</w:t>
            </w:r>
          </w:p>
        </w:tc>
        <w:tc>
          <w:tcPr>
            <w:tcW w:w="992" w:type="dxa"/>
          </w:tcPr>
          <w:p w14:paraId="087F6585" w14:textId="77777777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alto</w:t>
            </w:r>
          </w:p>
        </w:tc>
        <w:tc>
          <w:tcPr>
            <w:tcW w:w="1390" w:type="dxa"/>
          </w:tcPr>
          <w:p w14:paraId="1A665E1C" w14:textId="77777777" w:rsidR="0082731E" w:rsidRPr="00C26B37" w:rsidRDefault="0082731E" w:rsidP="00CF60D7">
            <w:pPr>
              <w:spacing w:line="240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Intermedio</w:t>
            </w:r>
          </w:p>
        </w:tc>
      </w:tr>
    </w:tbl>
    <w:p w14:paraId="1F53E7F5" w14:textId="0C05962C" w:rsidR="0082731E" w:rsidRDefault="0082731E" w:rsidP="00CF60D7">
      <w:pPr>
        <w:spacing w:line="240" w:lineRule="auto"/>
      </w:pPr>
    </w:p>
    <w:p w14:paraId="4AD90937" w14:textId="3D3E54A1" w:rsidR="0082731E" w:rsidRDefault="0082731E" w:rsidP="00CF60D7">
      <w:pPr>
        <w:pStyle w:val="Ttulo2"/>
        <w:numPr>
          <w:ilvl w:val="1"/>
          <w:numId w:val="11"/>
        </w:numPr>
        <w:spacing w:line="240" w:lineRule="auto"/>
      </w:pPr>
      <w:r>
        <w:t>Identificación de requisitos</w:t>
      </w:r>
    </w:p>
    <w:p w14:paraId="03436E95" w14:textId="3B580483" w:rsidR="0082731E" w:rsidRPr="00ED01B5" w:rsidRDefault="0082731E" w:rsidP="00CF60D7">
      <w:pPr>
        <w:pStyle w:val="Prrafodelista"/>
        <w:spacing w:line="240" w:lineRule="auto"/>
        <w:ind w:left="284"/>
        <w:jc w:val="both"/>
        <w:rPr>
          <w:i/>
          <w:color w:val="808080" w:themeColor="background1" w:themeShade="80"/>
        </w:rPr>
      </w:pPr>
      <w:r w:rsidRPr="0082731E">
        <w:rPr>
          <w:i/>
          <w:color w:val="808080" w:themeColor="background1" w:themeShade="80"/>
        </w:rPr>
        <w:t xml:space="preserve">Siguiendo con la metodología en estudio, los miembros del grupo deben proceder a la identificación de los requisitos principales de cada </w:t>
      </w:r>
      <w:r>
        <w:rPr>
          <w:i/>
          <w:color w:val="808080" w:themeColor="background1" w:themeShade="80"/>
        </w:rPr>
        <w:t>involucrado</w:t>
      </w:r>
      <w:r w:rsidRPr="0082731E">
        <w:rPr>
          <w:i/>
          <w:color w:val="808080" w:themeColor="background1" w:themeShade="80"/>
        </w:rPr>
        <w:t xml:space="preserve">. (una </w:t>
      </w:r>
      <w:r w:rsidRPr="0082731E">
        <w:rPr>
          <w:i/>
          <w:color w:val="808080" w:themeColor="background1" w:themeShade="80"/>
          <w:u w:val="single"/>
        </w:rPr>
        <w:t>lista mínima de 5 requisitos o requerimientos y un máximo de 10</w:t>
      </w:r>
      <w:r w:rsidRPr="0082731E">
        <w:rPr>
          <w:i/>
          <w:color w:val="808080" w:themeColor="background1" w:themeShade="80"/>
        </w:rPr>
        <w:t>)</w:t>
      </w:r>
      <w:r w:rsidRPr="00ED01B5">
        <w:rPr>
          <w:i/>
          <w:color w:val="808080" w:themeColor="background1" w:themeShade="80"/>
        </w:rPr>
        <w:t>.</w:t>
      </w:r>
    </w:p>
    <w:p w14:paraId="4D5ED9DE" w14:textId="77777777" w:rsidR="0082731E" w:rsidRDefault="0082731E" w:rsidP="00CF60D7">
      <w:pPr>
        <w:spacing w:line="240" w:lineRule="auto"/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547"/>
        <w:gridCol w:w="2629"/>
        <w:gridCol w:w="4175"/>
      </w:tblGrid>
      <w:tr w:rsidR="0082731E" w:rsidRPr="00995FA8" w14:paraId="67CE64BD" w14:textId="77777777" w:rsidTr="0082731E">
        <w:trPr>
          <w:tblHeader/>
        </w:trPr>
        <w:tc>
          <w:tcPr>
            <w:tcW w:w="2547" w:type="dxa"/>
            <w:shd w:val="clear" w:color="auto" w:fill="D9D9D9" w:themeFill="background1" w:themeFillShade="D9"/>
          </w:tcPr>
          <w:p w14:paraId="3F6BED41" w14:textId="77777777" w:rsidR="0082731E" w:rsidRPr="00995FA8" w:rsidRDefault="0082731E" w:rsidP="00CF60D7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Involucrado</w:t>
            </w:r>
          </w:p>
        </w:tc>
        <w:tc>
          <w:tcPr>
            <w:tcW w:w="2629" w:type="dxa"/>
            <w:shd w:val="clear" w:color="auto" w:fill="D9D9D9" w:themeFill="background1" w:themeFillShade="D9"/>
          </w:tcPr>
          <w:p w14:paraId="508A98EA" w14:textId="63A8A732" w:rsidR="0082731E" w:rsidRDefault="0082731E" w:rsidP="00CF60D7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Entregable</w:t>
            </w:r>
          </w:p>
        </w:tc>
        <w:tc>
          <w:tcPr>
            <w:tcW w:w="4175" w:type="dxa"/>
            <w:shd w:val="clear" w:color="auto" w:fill="D9D9D9" w:themeFill="background1" w:themeFillShade="D9"/>
          </w:tcPr>
          <w:p w14:paraId="2A799E19" w14:textId="44497141" w:rsidR="0082731E" w:rsidRPr="00995FA8" w:rsidRDefault="0082731E" w:rsidP="00CF60D7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Requisito</w:t>
            </w:r>
          </w:p>
        </w:tc>
      </w:tr>
      <w:tr w:rsidR="0082731E" w:rsidRPr="00995FA8" w14:paraId="37EBC88B" w14:textId="77777777" w:rsidTr="0082731E">
        <w:trPr>
          <w:tblHeader/>
        </w:trPr>
        <w:tc>
          <w:tcPr>
            <w:tcW w:w="2547" w:type="dxa"/>
            <w:shd w:val="clear" w:color="auto" w:fill="auto"/>
          </w:tcPr>
          <w:p w14:paraId="143DEC00" w14:textId="77777777" w:rsidR="0082731E" w:rsidRPr="00995FA8" w:rsidRDefault="0082731E" w:rsidP="00CF60D7">
            <w:pPr>
              <w:rPr>
                <w:b/>
                <w:lang w:eastAsia="ar-SA"/>
              </w:rPr>
            </w:pPr>
          </w:p>
        </w:tc>
        <w:tc>
          <w:tcPr>
            <w:tcW w:w="2629" w:type="dxa"/>
          </w:tcPr>
          <w:p w14:paraId="0E499CCB" w14:textId="77777777" w:rsidR="0082731E" w:rsidRPr="00995FA8" w:rsidRDefault="0082731E" w:rsidP="00CF60D7">
            <w:pPr>
              <w:rPr>
                <w:b/>
                <w:lang w:eastAsia="ar-SA"/>
              </w:rPr>
            </w:pPr>
          </w:p>
        </w:tc>
        <w:tc>
          <w:tcPr>
            <w:tcW w:w="4175" w:type="dxa"/>
            <w:shd w:val="clear" w:color="auto" w:fill="auto"/>
          </w:tcPr>
          <w:p w14:paraId="26937878" w14:textId="70191BBA" w:rsidR="0082731E" w:rsidRPr="00995FA8" w:rsidRDefault="0082731E" w:rsidP="00CF60D7">
            <w:pPr>
              <w:rPr>
                <w:b/>
                <w:lang w:eastAsia="ar-SA"/>
              </w:rPr>
            </w:pPr>
          </w:p>
        </w:tc>
      </w:tr>
    </w:tbl>
    <w:p w14:paraId="13403E48" w14:textId="77777777" w:rsidR="0082731E" w:rsidRDefault="0082731E" w:rsidP="00CF60D7">
      <w:pPr>
        <w:spacing w:line="240" w:lineRule="auto"/>
      </w:pPr>
    </w:p>
    <w:p w14:paraId="5A7D5C5F" w14:textId="01EA2C50" w:rsidR="000201E4" w:rsidRDefault="00AA6DC6" w:rsidP="00CF60D7">
      <w:pPr>
        <w:pStyle w:val="Ttulo2"/>
        <w:numPr>
          <w:ilvl w:val="1"/>
          <w:numId w:val="16"/>
        </w:numPr>
        <w:spacing w:line="240" w:lineRule="auto"/>
      </w:pPr>
      <w:r>
        <w:t>Temas regenerativos asociados al proyecto</w:t>
      </w:r>
    </w:p>
    <w:p w14:paraId="164D8A5F" w14:textId="7BE67050" w:rsidR="000201E4" w:rsidRPr="00ED01B5" w:rsidRDefault="002B5744" w:rsidP="00CF60D7">
      <w:pPr>
        <w:pStyle w:val="Prrafodelista"/>
        <w:spacing w:line="240" w:lineRule="auto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 xml:space="preserve">Registrar </w:t>
      </w:r>
      <w:r w:rsidR="00E8270B">
        <w:rPr>
          <w:i/>
          <w:color w:val="808080" w:themeColor="background1" w:themeShade="80"/>
        </w:rPr>
        <w:t>los pilares con los temas</w:t>
      </w:r>
      <w:r w:rsidRPr="00ED01B5">
        <w:rPr>
          <w:i/>
          <w:color w:val="808080" w:themeColor="background1" w:themeShade="80"/>
        </w:rPr>
        <w:t>.</w:t>
      </w:r>
    </w:p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2"/>
        <w:gridCol w:w="2464"/>
        <w:gridCol w:w="5042"/>
      </w:tblGrid>
      <w:tr w:rsidR="00CF60D7" w:rsidRPr="00EA6833" w14:paraId="07A4B621" w14:textId="77777777" w:rsidTr="00CF60D7">
        <w:trPr>
          <w:trHeight w:val="381"/>
          <w:tblHeader/>
          <w:jc w:val="center"/>
        </w:trPr>
        <w:tc>
          <w:tcPr>
            <w:tcW w:w="1216" w:type="pct"/>
            <w:shd w:val="clear" w:color="auto" w:fill="D9D9D9" w:themeFill="background1" w:themeFillShade="D9"/>
            <w:vAlign w:val="center"/>
          </w:tcPr>
          <w:p w14:paraId="40071213" w14:textId="77777777" w:rsidR="00CF60D7" w:rsidRPr="00C005AE" w:rsidRDefault="00CF60D7" w:rsidP="00CF60D7">
            <w:pPr>
              <w:spacing w:line="240" w:lineRule="auto"/>
              <w:ind w:right="1014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005AE">
              <w:rPr>
                <w:rFonts w:cs="Arial"/>
                <w:b/>
                <w:bCs/>
                <w:sz w:val="20"/>
                <w:szCs w:val="20"/>
              </w:rPr>
              <w:t>Dimensión del desarrollo sostenible</w:t>
            </w:r>
          </w:p>
        </w:tc>
        <w:tc>
          <w:tcPr>
            <w:tcW w:w="1242" w:type="pct"/>
            <w:shd w:val="clear" w:color="auto" w:fill="D9D9D9" w:themeFill="background1" w:themeFillShade="D9"/>
            <w:vAlign w:val="center"/>
          </w:tcPr>
          <w:p w14:paraId="6A4D31BA" w14:textId="77777777" w:rsidR="00CF60D7" w:rsidRPr="00C005AE" w:rsidRDefault="00CF60D7" w:rsidP="00CF60D7">
            <w:pPr>
              <w:spacing w:line="240" w:lineRule="auto"/>
              <w:ind w:left="-231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005AE">
              <w:rPr>
                <w:rFonts w:cs="Arial"/>
                <w:b/>
                <w:bCs/>
                <w:sz w:val="20"/>
                <w:szCs w:val="20"/>
              </w:rPr>
              <w:t>Pregunta</w:t>
            </w:r>
          </w:p>
        </w:tc>
        <w:tc>
          <w:tcPr>
            <w:tcW w:w="2542" w:type="pct"/>
            <w:shd w:val="clear" w:color="auto" w:fill="D9D9D9" w:themeFill="background1" w:themeFillShade="D9"/>
            <w:vAlign w:val="center"/>
          </w:tcPr>
          <w:p w14:paraId="2E7989B5" w14:textId="77777777" w:rsidR="00CF60D7" w:rsidRPr="00C005AE" w:rsidRDefault="00CF60D7" w:rsidP="00CF60D7">
            <w:pPr>
              <w:spacing w:line="240" w:lineRule="auto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005AE">
              <w:rPr>
                <w:rFonts w:cs="Arial"/>
                <w:b/>
                <w:bCs/>
                <w:sz w:val="20"/>
                <w:szCs w:val="20"/>
              </w:rPr>
              <w:t>Respuesta</w:t>
            </w:r>
          </w:p>
        </w:tc>
      </w:tr>
      <w:tr w:rsidR="00CF60D7" w:rsidRPr="00EA6833" w14:paraId="44EC1DA8" w14:textId="77777777" w:rsidTr="00CF60D7">
        <w:trPr>
          <w:trHeight w:val="381"/>
          <w:jc w:val="center"/>
        </w:trPr>
        <w:tc>
          <w:tcPr>
            <w:tcW w:w="1216" w:type="pct"/>
            <w:shd w:val="clear" w:color="auto" w:fill="B6DDE8" w:themeFill="accent5" w:themeFillTint="66"/>
            <w:vAlign w:val="center"/>
          </w:tcPr>
          <w:p w14:paraId="54EBCD81" w14:textId="77777777" w:rsidR="00CF60D7" w:rsidRPr="00C005AE" w:rsidRDefault="00CF60D7" w:rsidP="00CF60D7">
            <w:pPr>
              <w:spacing w:line="240" w:lineRule="auto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005AE">
              <w:rPr>
                <w:rFonts w:cs="Arial"/>
                <w:b/>
                <w:bCs/>
                <w:sz w:val="20"/>
                <w:szCs w:val="20"/>
              </w:rPr>
              <w:t>Ambiental</w:t>
            </w:r>
          </w:p>
        </w:tc>
        <w:tc>
          <w:tcPr>
            <w:tcW w:w="1242" w:type="pct"/>
          </w:tcPr>
          <w:p w14:paraId="7537AC92" w14:textId="77777777" w:rsidR="00CF60D7" w:rsidRPr="00EA6833" w:rsidRDefault="00CF60D7" w:rsidP="00CF60D7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A6833">
              <w:rPr>
                <w:sz w:val="20"/>
                <w:szCs w:val="20"/>
              </w:rPr>
              <w:t>¿Cómo mi proyecto está diseñado para restaurar lo que ya ha sido dañado a nivel ambiental?</w:t>
            </w:r>
          </w:p>
          <w:p w14:paraId="1B075F3E" w14:textId="27F94D7E" w:rsidR="00CF60D7" w:rsidRPr="00CF60D7" w:rsidRDefault="00CF60D7" w:rsidP="00CF60D7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A6833">
              <w:rPr>
                <w:sz w:val="20"/>
                <w:szCs w:val="20"/>
              </w:rPr>
              <w:t>¿Cómo se afectan los límites planetarios con mi proyecto? (biodiversidad, cambio climático, acidificación de los océanos, fósforo y nitrógeno (agroquímicos), agua dulce, cambio en el uso de la tierra y el ozono)</w:t>
            </w:r>
          </w:p>
        </w:tc>
        <w:tc>
          <w:tcPr>
            <w:tcW w:w="2542" w:type="pct"/>
          </w:tcPr>
          <w:p w14:paraId="04DD9D67" w14:textId="77777777" w:rsidR="00CF60D7" w:rsidRPr="00EA6833" w:rsidRDefault="00CF60D7" w:rsidP="00CF60D7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CF60D7" w:rsidRPr="00EA6833" w14:paraId="5AFD1BC9" w14:textId="77777777" w:rsidTr="00CF60D7">
        <w:trPr>
          <w:trHeight w:val="828"/>
          <w:jc w:val="center"/>
        </w:trPr>
        <w:tc>
          <w:tcPr>
            <w:tcW w:w="1216" w:type="pct"/>
            <w:shd w:val="clear" w:color="auto" w:fill="B6DDE8" w:themeFill="accent5" w:themeFillTint="66"/>
            <w:vAlign w:val="center"/>
          </w:tcPr>
          <w:p w14:paraId="313A9A70" w14:textId="77777777" w:rsidR="00CF60D7" w:rsidRPr="00C005AE" w:rsidRDefault="00CF60D7" w:rsidP="00CF60D7">
            <w:pPr>
              <w:spacing w:line="240" w:lineRule="auto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005AE">
              <w:rPr>
                <w:rFonts w:cs="Arial"/>
                <w:b/>
                <w:bCs/>
                <w:sz w:val="20"/>
                <w:szCs w:val="20"/>
              </w:rPr>
              <w:t>Social</w:t>
            </w:r>
          </w:p>
        </w:tc>
        <w:tc>
          <w:tcPr>
            <w:tcW w:w="1242" w:type="pct"/>
          </w:tcPr>
          <w:p w14:paraId="30437D73" w14:textId="77777777" w:rsidR="00CF60D7" w:rsidRPr="00EF7A94" w:rsidRDefault="00CF60D7" w:rsidP="00CF60D7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F7A94">
              <w:rPr>
                <w:sz w:val="20"/>
                <w:szCs w:val="20"/>
              </w:rPr>
              <w:t>¿Cómo mi proyecto promueve una vida digna a todos los habitantes del planeta?</w:t>
            </w:r>
          </w:p>
          <w:p w14:paraId="2830788D" w14:textId="77777777" w:rsidR="00CF60D7" w:rsidRPr="00EF7A94" w:rsidRDefault="00CF60D7" w:rsidP="00CF60D7">
            <w:pPr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42" w:type="pct"/>
          </w:tcPr>
          <w:p w14:paraId="668D6F8B" w14:textId="77777777" w:rsidR="00CF60D7" w:rsidRPr="00EA6833" w:rsidRDefault="00CF60D7" w:rsidP="00CF60D7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CF60D7" w:rsidRPr="00EA6833" w14:paraId="69A31683" w14:textId="77777777" w:rsidTr="00CF60D7">
        <w:trPr>
          <w:trHeight w:val="712"/>
          <w:jc w:val="center"/>
        </w:trPr>
        <w:tc>
          <w:tcPr>
            <w:tcW w:w="1216" w:type="pct"/>
            <w:shd w:val="clear" w:color="auto" w:fill="B6DDE8" w:themeFill="accent5" w:themeFillTint="66"/>
            <w:vAlign w:val="center"/>
          </w:tcPr>
          <w:p w14:paraId="3B1FC443" w14:textId="77777777" w:rsidR="00CF60D7" w:rsidRPr="00C005AE" w:rsidRDefault="00CF60D7" w:rsidP="00CF60D7">
            <w:pPr>
              <w:spacing w:line="240" w:lineRule="auto"/>
              <w:contextualSpacing/>
              <w:jc w:val="center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C005AE">
              <w:rPr>
                <w:rFonts w:cs="Arial"/>
                <w:b/>
                <w:bCs/>
                <w:sz w:val="20"/>
                <w:szCs w:val="20"/>
              </w:rPr>
              <w:t>Económico</w:t>
            </w:r>
          </w:p>
        </w:tc>
        <w:tc>
          <w:tcPr>
            <w:tcW w:w="1242" w:type="pct"/>
          </w:tcPr>
          <w:p w14:paraId="4CB91ACD" w14:textId="77777777" w:rsidR="00CF60D7" w:rsidRPr="00977989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977989">
              <w:rPr>
                <w:rFonts w:cs="Arial"/>
                <w:sz w:val="20"/>
                <w:szCs w:val="20"/>
              </w:rPr>
              <w:t>¿Cómo mi proyecto incorpora desde su diseño la generación de beneficios a las personas menos</w:t>
            </w:r>
          </w:p>
          <w:p w14:paraId="744609DA" w14:textId="77777777" w:rsidR="00CF60D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977989">
              <w:rPr>
                <w:rFonts w:cs="Arial"/>
                <w:sz w:val="20"/>
                <w:szCs w:val="20"/>
              </w:rPr>
              <w:t>favorecidas?</w:t>
            </w:r>
          </w:p>
          <w:p w14:paraId="3DF4F92A" w14:textId="77777777" w:rsidR="00CF60D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  <w:p w14:paraId="7A079B98" w14:textId="77777777" w:rsidR="00CF60D7" w:rsidRPr="00977989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  <w:p w14:paraId="10E9002C" w14:textId="77777777" w:rsidR="00CF60D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977989">
              <w:rPr>
                <w:rFonts w:cs="Arial"/>
                <w:sz w:val="20"/>
                <w:szCs w:val="20"/>
              </w:rPr>
              <w:t>¿Cómo mi proyecto disminuye la brecha económica?</w:t>
            </w:r>
          </w:p>
          <w:p w14:paraId="55B84577" w14:textId="77777777" w:rsidR="00CF60D7" w:rsidRPr="00977989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  <w:p w14:paraId="194DC9E3" w14:textId="77777777" w:rsidR="00CF60D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977989">
              <w:rPr>
                <w:rFonts w:cs="Arial"/>
                <w:sz w:val="20"/>
                <w:szCs w:val="20"/>
              </w:rPr>
              <w:t>¿Cómo mi proyecto utiliza medios de intercambio distintos a las monedas tradicionales?</w:t>
            </w:r>
          </w:p>
          <w:p w14:paraId="5846D345" w14:textId="77777777" w:rsidR="00CF60D7" w:rsidRPr="00EA6833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42" w:type="pct"/>
          </w:tcPr>
          <w:p w14:paraId="3023D4AF" w14:textId="77777777" w:rsidR="00CF60D7" w:rsidRPr="00844F60" w:rsidRDefault="00CF60D7" w:rsidP="00CF60D7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CF60D7" w:rsidRPr="00EA6833" w14:paraId="51B96404" w14:textId="77777777" w:rsidTr="00CF60D7">
        <w:trPr>
          <w:trHeight w:val="712"/>
          <w:jc w:val="center"/>
        </w:trPr>
        <w:tc>
          <w:tcPr>
            <w:tcW w:w="1216" w:type="pct"/>
            <w:shd w:val="clear" w:color="auto" w:fill="B6DDE8" w:themeFill="accent5" w:themeFillTint="66"/>
            <w:vAlign w:val="center"/>
          </w:tcPr>
          <w:p w14:paraId="30A390BC" w14:textId="77777777" w:rsidR="00CF60D7" w:rsidRPr="00C005AE" w:rsidRDefault="00CF60D7" w:rsidP="00CF60D7">
            <w:pPr>
              <w:spacing w:line="240" w:lineRule="auto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005AE">
              <w:rPr>
                <w:rFonts w:cs="Arial"/>
                <w:b/>
                <w:bCs/>
                <w:sz w:val="20"/>
                <w:szCs w:val="20"/>
              </w:rPr>
              <w:lastRenderedPageBreak/>
              <w:t>Espiritual</w:t>
            </w:r>
          </w:p>
        </w:tc>
        <w:tc>
          <w:tcPr>
            <w:tcW w:w="1242" w:type="pct"/>
          </w:tcPr>
          <w:p w14:paraId="0DF43A6A" w14:textId="77777777" w:rsidR="00CF60D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A30B7">
              <w:rPr>
                <w:rFonts w:cs="Arial"/>
                <w:sz w:val="20"/>
                <w:szCs w:val="20"/>
              </w:rPr>
              <w:t>¿Cómo mi proyecto propicia el contacto de los seres humanos con la naturaleza?</w:t>
            </w:r>
          </w:p>
          <w:p w14:paraId="6D71BE3C" w14:textId="77777777" w:rsidR="00CF60D7" w:rsidRPr="000A30B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  <w:p w14:paraId="3F9BF9CF" w14:textId="77777777" w:rsidR="00CF60D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A30B7">
              <w:rPr>
                <w:rFonts w:cs="Arial"/>
                <w:sz w:val="20"/>
                <w:szCs w:val="20"/>
              </w:rPr>
              <w:t>¿Cómo mi proyecto propicia el contacto de los seres humanos con otros seres humanos para compartir en condición de iguales, sin juicios y escucha activa el uno del otro?</w:t>
            </w:r>
          </w:p>
          <w:p w14:paraId="5DCB5755" w14:textId="77777777" w:rsidR="00CF60D7" w:rsidRPr="000A30B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  <w:p w14:paraId="5CE24F9D" w14:textId="77777777" w:rsidR="00CF60D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A30B7">
              <w:rPr>
                <w:rFonts w:cs="Arial"/>
                <w:sz w:val="20"/>
                <w:szCs w:val="20"/>
              </w:rPr>
              <w:t>¿Cómo mi proyecto fomenta espacios de descanso y meditación?</w:t>
            </w:r>
          </w:p>
          <w:p w14:paraId="71151DE9" w14:textId="77777777" w:rsidR="00CF60D7" w:rsidRPr="000A30B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  <w:p w14:paraId="522978B7" w14:textId="77777777" w:rsidR="00CF60D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A30B7">
              <w:rPr>
                <w:rFonts w:cs="Arial"/>
                <w:sz w:val="20"/>
                <w:szCs w:val="20"/>
              </w:rPr>
              <w:t>¿Cómo mi proyecto propicia espacios de reflexión para mirar hacia adentro y mejorar mis habilidades esenciales?</w:t>
            </w:r>
          </w:p>
          <w:p w14:paraId="1C08F51A" w14:textId="77777777" w:rsidR="00CF60D7" w:rsidRPr="00EA6833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42" w:type="pct"/>
          </w:tcPr>
          <w:p w14:paraId="1EAF9A26" w14:textId="77777777" w:rsidR="00CF60D7" w:rsidRPr="000A30B7" w:rsidRDefault="00CF60D7" w:rsidP="00CF60D7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CF60D7" w:rsidRPr="00EA6833" w14:paraId="067CC8B2" w14:textId="77777777" w:rsidTr="00CF60D7">
        <w:trPr>
          <w:trHeight w:val="712"/>
          <w:jc w:val="center"/>
        </w:trPr>
        <w:tc>
          <w:tcPr>
            <w:tcW w:w="1216" w:type="pct"/>
            <w:shd w:val="clear" w:color="auto" w:fill="B6DDE8" w:themeFill="accent5" w:themeFillTint="66"/>
            <w:vAlign w:val="center"/>
          </w:tcPr>
          <w:p w14:paraId="503EE0D8" w14:textId="77777777" w:rsidR="00CF60D7" w:rsidRPr="00C005AE" w:rsidRDefault="00CF60D7" w:rsidP="00CF60D7">
            <w:pPr>
              <w:spacing w:line="240" w:lineRule="auto"/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005AE">
              <w:rPr>
                <w:rFonts w:cs="Arial"/>
                <w:b/>
                <w:bCs/>
                <w:sz w:val="20"/>
                <w:szCs w:val="20"/>
              </w:rPr>
              <w:t>Cultural</w:t>
            </w:r>
          </w:p>
        </w:tc>
        <w:tc>
          <w:tcPr>
            <w:tcW w:w="1242" w:type="pct"/>
          </w:tcPr>
          <w:p w14:paraId="17448DD2" w14:textId="77777777" w:rsidR="00CF60D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D36F2">
              <w:rPr>
                <w:rFonts w:cs="Arial"/>
                <w:sz w:val="20"/>
                <w:szCs w:val="20"/>
              </w:rPr>
              <w:t>¿Cómo mi proyecto fortalece o afecta las expresiones artísticas y/o culturales del país o la Región en la que se desarrolla?</w:t>
            </w:r>
          </w:p>
          <w:p w14:paraId="3C01727A" w14:textId="77777777" w:rsidR="00CF60D7" w:rsidRPr="000D36F2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  <w:p w14:paraId="1E918D36" w14:textId="77777777" w:rsidR="00CF60D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D36F2">
              <w:rPr>
                <w:rFonts w:cs="Arial"/>
                <w:sz w:val="20"/>
                <w:szCs w:val="20"/>
              </w:rPr>
              <w:t>¿Cómo se involucra o excluye el conocimiento de las personas adultas mayores?</w:t>
            </w:r>
          </w:p>
          <w:p w14:paraId="50E310C1" w14:textId="77777777" w:rsidR="00CF60D7" w:rsidRPr="000D36F2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  <w:p w14:paraId="3206A889" w14:textId="77777777" w:rsidR="00CF60D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D36F2">
              <w:rPr>
                <w:rFonts w:cs="Arial"/>
                <w:sz w:val="20"/>
                <w:szCs w:val="20"/>
              </w:rPr>
              <w:t>¿Cómo mi proyecto protege o afecta el entorno visual y auditivo del lugar donde se desarrolla?</w:t>
            </w:r>
          </w:p>
          <w:p w14:paraId="447C633D" w14:textId="77777777" w:rsidR="00CF60D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  <w:p w14:paraId="72F80255" w14:textId="77777777" w:rsidR="00CF60D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D36F2">
              <w:rPr>
                <w:rFonts w:cs="Arial"/>
                <w:sz w:val="20"/>
                <w:szCs w:val="20"/>
              </w:rPr>
              <w:t>¿Cómo mi proyecto respeta o invade costumbres propias de las poblaciones en las que se desarrolla?</w:t>
            </w:r>
          </w:p>
          <w:p w14:paraId="2F7E7BA7" w14:textId="77777777" w:rsidR="00CF60D7" w:rsidRPr="009D0B79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42" w:type="pct"/>
          </w:tcPr>
          <w:p w14:paraId="225A8A6A" w14:textId="77777777" w:rsidR="00CF60D7" w:rsidRPr="000D36F2" w:rsidRDefault="00CF60D7" w:rsidP="00CF60D7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CF60D7" w:rsidRPr="00EA6833" w14:paraId="26D938F2" w14:textId="77777777" w:rsidTr="00CF60D7">
        <w:trPr>
          <w:trHeight w:val="712"/>
          <w:jc w:val="center"/>
        </w:trPr>
        <w:tc>
          <w:tcPr>
            <w:tcW w:w="1216" w:type="pct"/>
            <w:shd w:val="clear" w:color="auto" w:fill="B6DDE8" w:themeFill="accent5" w:themeFillTint="66"/>
            <w:vAlign w:val="center"/>
          </w:tcPr>
          <w:p w14:paraId="7C2C1360" w14:textId="77777777" w:rsidR="00CF60D7" w:rsidRPr="00C005AE" w:rsidRDefault="00CF60D7" w:rsidP="00CF60D7">
            <w:pPr>
              <w:spacing w:line="240" w:lineRule="auto"/>
              <w:contextualSpacing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C005AE">
              <w:rPr>
                <w:rFonts w:eastAsia="Calibri" w:cs="Arial"/>
                <w:b/>
                <w:bCs/>
                <w:sz w:val="20"/>
                <w:szCs w:val="20"/>
              </w:rPr>
              <w:lastRenderedPageBreak/>
              <w:t>Política</w:t>
            </w:r>
          </w:p>
        </w:tc>
        <w:tc>
          <w:tcPr>
            <w:tcW w:w="1242" w:type="pct"/>
          </w:tcPr>
          <w:p w14:paraId="41F04B5A" w14:textId="77777777" w:rsidR="00CF60D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44F60">
              <w:rPr>
                <w:rFonts w:cs="Arial"/>
                <w:sz w:val="20"/>
                <w:szCs w:val="20"/>
              </w:rPr>
              <w:t>¿Cómo mi proyecto beneficia que los ciudadanos tengan una participación en el diseño de su propio futuro?</w:t>
            </w:r>
          </w:p>
          <w:p w14:paraId="3A8790BD" w14:textId="77777777" w:rsidR="00CF60D7" w:rsidRPr="00844F60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  <w:p w14:paraId="7DC882B7" w14:textId="77777777" w:rsidR="00CF60D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44F60">
              <w:rPr>
                <w:rFonts w:cs="Arial"/>
                <w:sz w:val="20"/>
                <w:szCs w:val="20"/>
              </w:rPr>
              <w:t>¿Cómo mi proyecto empodera a mujeres y jóvenes para tomar posiciones de liderazgo?</w:t>
            </w:r>
          </w:p>
          <w:p w14:paraId="104BA171" w14:textId="77777777" w:rsidR="00CF60D7" w:rsidRPr="00844F60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  <w:p w14:paraId="407D2260" w14:textId="77777777" w:rsidR="00CF60D7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44F60">
              <w:rPr>
                <w:rFonts w:cs="Arial"/>
                <w:sz w:val="20"/>
                <w:szCs w:val="20"/>
              </w:rPr>
              <w:t>¿Cómo mi proyecto involucra o excluye la voz de las personas autóctonas de la zona en la que se desarrolla sin importar su nivel o clase social?</w:t>
            </w:r>
          </w:p>
          <w:p w14:paraId="1B9C8ACE" w14:textId="77777777" w:rsidR="00CF60D7" w:rsidRPr="000D36F2" w:rsidRDefault="00CF60D7" w:rsidP="00CF60D7">
            <w:pPr>
              <w:spacing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42" w:type="pct"/>
          </w:tcPr>
          <w:p w14:paraId="5F85B0B7" w14:textId="77777777" w:rsidR="00CF60D7" w:rsidRPr="000D36F2" w:rsidRDefault="00CF60D7" w:rsidP="00CF60D7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</w:tbl>
    <w:p w14:paraId="0E85D9F4" w14:textId="77777777" w:rsidR="00CF60D7" w:rsidRDefault="00CF60D7" w:rsidP="00CF60D7">
      <w:pPr>
        <w:spacing w:line="240" w:lineRule="auto"/>
      </w:pPr>
    </w:p>
    <w:p w14:paraId="775AD49D" w14:textId="287C4781" w:rsidR="00E8270B" w:rsidRDefault="00E8270B" w:rsidP="00CF60D7">
      <w:pPr>
        <w:spacing w:line="240" w:lineRule="auto"/>
      </w:pPr>
    </w:p>
    <w:p w14:paraId="42CFE3AC" w14:textId="561C7A19" w:rsidR="00E8270B" w:rsidRDefault="00E8270B" w:rsidP="00CF60D7">
      <w:pPr>
        <w:pStyle w:val="Ttulo2"/>
        <w:numPr>
          <w:ilvl w:val="1"/>
          <w:numId w:val="16"/>
        </w:numPr>
        <w:spacing w:line="240" w:lineRule="auto"/>
      </w:pPr>
      <w:r>
        <w:t>Costos de Calidad y no calidad asociados al proyecto</w:t>
      </w:r>
    </w:p>
    <w:p w14:paraId="1D84EB73" w14:textId="77777777" w:rsidR="00B8141E" w:rsidRPr="00B8141E" w:rsidRDefault="00B8141E" w:rsidP="00CF60D7">
      <w:pPr>
        <w:spacing w:line="240" w:lineRule="auto"/>
      </w:pPr>
    </w:p>
    <w:p w14:paraId="4AE7A02E" w14:textId="2D075DD7" w:rsidR="00E8270B" w:rsidRDefault="00E8270B" w:rsidP="00CF60D7">
      <w:pPr>
        <w:pStyle w:val="Ttulo2"/>
        <w:numPr>
          <w:ilvl w:val="2"/>
          <w:numId w:val="16"/>
        </w:numPr>
        <w:spacing w:line="240" w:lineRule="auto"/>
      </w:pPr>
      <w:bookmarkStart w:id="2" w:name="_Toc77520678"/>
      <w:r w:rsidRPr="00177A74">
        <w:t>C</w:t>
      </w:r>
      <w:r w:rsidRPr="00E8270B">
        <w:t>ostos de Calidad</w:t>
      </w:r>
      <w:bookmarkEnd w:id="2"/>
    </w:p>
    <w:p w14:paraId="0EA7CD3C" w14:textId="11B40D74" w:rsidR="00E8270B" w:rsidRDefault="00B8141E" w:rsidP="00CF60D7">
      <w:pPr>
        <w:pStyle w:val="Prrafodelista"/>
        <w:spacing w:line="240" w:lineRule="auto"/>
        <w:ind w:left="360"/>
      </w:pPr>
      <w:r>
        <w:rPr>
          <w:i/>
          <w:color w:val="808080" w:themeColor="background1" w:themeShade="80"/>
        </w:rPr>
        <w:t>Identifique y explique al menos 3</w:t>
      </w:r>
    </w:p>
    <w:p w14:paraId="50097F82" w14:textId="76A4D76A" w:rsidR="00E8270B" w:rsidRPr="00E8270B" w:rsidRDefault="00E8270B" w:rsidP="00CF60D7">
      <w:pPr>
        <w:pStyle w:val="Ttulo2"/>
        <w:numPr>
          <w:ilvl w:val="2"/>
          <w:numId w:val="16"/>
        </w:numPr>
        <w:spacing w:line="240" w:lineRule="auto"/>
      </w:pPr>
      <w:r w:rsidRPr="00177A74">
        <w:t>C</w:t>
      </w:r>
      <w:r w:rsidRPr="00E8270B">
        <w:t xml:space="preserve">ostos de </w:t>
      </w:r>
      <w:r w:rsidR="00A74E33">
        <w:t xml:space="preserve">No </w:t>
      </w:r>
      <w:r w:rsidRPr="00E8270B">
        <w:t>Calidad</w:t>
      </w:r>
    </w:p>
    <w:p w14:paraId="03A0A269" w14:textId="77777777" w:rsidR="00B8141E" w:rsidRDefault="00B8141E" w:rsidP="00CF60D7">
      <w:pPr>
        <w:pStyle w:val="Prrafodelista"/>
        <w:spacing w:line="240" w:lineRule="auto"/>
        <w:ind w:left="360"/>
      </w:pPr>
      <w:r>
        <w:rPr>
          <w:i/>
          <w:color w:val="808080" w:themeColor="background1" w:themeShade="80"/>
        </w:rPr>
        <w:t>Identifique y explique al menos 3</w:t>
      </w:r>
    </w:p>
    <w:p w14:paraId="006CF77A" w14:textId="77777777" w:rsidR="00E8270B" w:rsidRDefault="00E8270B" w:rsidP="00CF60D7">
      <w:pPr>
        <w:spacing w:line="240" w:lineRule="auto"/>
      </w:pPr>
    </w:p>
    <w:p w14:paraId="2CA59234" w14:textId="2978B794" w:rsidR="00AF3A4B" w:rsidRDefault="00AF3A4B" w:rsidP="00CF60D7">
      <w:pPr>
        <w:pStyle w:val="Ttulo2"/>
        <w:numPr>
          <w:ilvl w:val="1"/>
          <w:numId w:val="16"/>
        </w:numPr>
        <w:spacing w:line="240" w:lineRule="auto"/>
      </w:pPr>
      <w:bookmarkStart w:id="3" w:name="_Toc77520684"/>
      <w:r>
        <w:t>C</w:t>
      </w:r>
      <w:r w:rsidRPr="00D4707C">
        <w:t>onsecuencias de no realizar la inversión en calidad</w:t>
      </w:r>
      <w:bookmarkEnd w:id="3"/>
    </w:p>
    <w:p w14:paraId="1939F013" w14:textId="1BEE5A07" w:rsidR="00AF3A4B" w:rsidRDefault="00AF3A4B" w:rsidP="00CF60D7">
      <w:pPr>
        <w:pStyle w:val="Prrafodelista"/>
        <w:spacing w:line="240" w:lineRule="auto"/>
        <w:ind w:left="360"/>
        <w:rPr>
          <w:i/>
          <w:color w:val="808080" w:themeColor="background1" w:themeShade="80"/>
        </w:rPr>
      </w:pPr>
    </w:p>
    <w:p w14:paraId="055E9443" w14:textId="14AB10BC" w:rsidR="00AF3A4B" w:rsidRDefault="00AF3A4B" w:rsidP="00CF60D7">
      <w:pPr>
        <w:pStyle w:val="Prrafodelista"/>
        <w:spacing w:line="240" w:lineRule="auto"/>
        <w:ind w:left="36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T</w:t>
      </w:r>
      <w:r w:rsidRPr="000C5FC7">
        <w:rPr>
          <w:i/>
          <w:color w:val="808080" w:themeColor="background1" w:themeShade="80"/>
        </w:rPr>
        <w:t xml:space="preserve">omando en cuenta </w:t>
      </w:r>
      <w:r>
        <w:rPr>
          <w:i/>
          <w:color w:val="808080" w:themeColor="background1" w:themeShade="80"/>
        </w:rPr>
        <w:t xml:space="preserve">lo visto en clase, pueden identificar aspectos que ustedes como grupo consideren importante para explicar a la </w:t>
      </w:r>
      <w:r w:rsidRPr="00B8141E">
        <w:rPr>
          <w:b/>
          <w:bCs/>
          <w:i/>
          <w:color w:val="808080" w:themeColor="background1" w:themeShade="80"/>
        </w:rPr>
        <w:t>Junta Directiva</w:t>
      </w:r>
      <w:r>
        <w:rPr>
          <w:i/>
          <w:color w:val="808080" w:themeColor="background1" w:themeShade="80"/>
        </w:rPr>
        <w:t xml:space="preserve"> </w:t>
      </w:r>
      <w:r w:rsidRPr="00B8141E">
        <w:rPr>
          <w:i/>
          <w:color w:val="808080" w:themeColor="background1" w:themeShade="80"/>
          <w:u w:val="single"/>
        </w:rPr>
        <w:t>3 principales</w:t>
      </w:r>
      <w:r>
        <w:rPr>
          <w:i/>
          <w:color w:val="808080" w:themeColor="background1" w:themeShade="80"/>
        </w:rPr>
        <w:t xml:space="preserve"> consecuencias.</w:t>
      </w:r>
    </w:p>
    <w:p w14:paraId="220072EC" w14:textId="5644EA3A" w:rsidR="00AF3A4B" w:rsidRDefault="00AF3A4B" w:rsidP="00CF60D7">
      <w:pPr>
        <w:pStyle w:val="Prrafodelista"/>
        <w:spacing w:line="240" w:lineRule="auto"/>
        <w:ind w:left="360"/>
        <w:rPr>
          <w:i/>
          <w:color w:val="808080" w:themeColor="background1" w:themeShade="80"/>
        </w:rPr>
      </w:pPr>
    </w:p>
    <w:p w14:paraId="2CDA8F75" w14:textId="74D50AEE" w:rsidR="00AF3A4B" w:rsidRPr="00640E72" w:rsidRDefault="00AF3A4B" w:rsidP="00CF60D7">
      <w:pPr>
        <w:pStyle w:val="Ttulo1"/>
        <w:numPr>
          <w:ilvl w:val="0"/>
          <w:numId w:val="16"/>
        </w:numPr>
        <w:spacing w:line="240" w:lineRule="auto"/>
      </w:pPr>
      <w:r w:rsidRPr="00B8141E">
        <w:t>Conclusiones</w:t>
      </w:r>
      <w:r w:rsidR="00B8141E">
        <w:t xml:space="preserve"> y recomendaciones</w:t>
      </w:r>
      <w:r w:rsidRPr="00640E72">
        <w:t xml:space="preserve"> </w:t>
      </w:r>
    </w:p>
    <w:p w14:paraId="6949FF13" w14:textId="62F2251B" w:rsidR="00AF3A4B" w:rsidRDefault="00AF3A4B" w:rsidP="00CF60D7">
      <w:pPr>
        <w:spacing w:line="240" w:lineRule="auto"/>
      </w:pPr>
    </w:p>
    <w:p w14:paraId="5DD0927F" w14:textId="54559853" w:rsidR="00AF3A4B" w:rsidRDefault="00AF3A4B" w:rsidP="00CF60D7">
      <w:pPr>
        <w:pStyle w:val="Prrafodelista"/>
        <w:spacing w:line="240" w:lineRule="auto"/>
        <w:ind w:left="36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Identifique las conclusiones </w:t>
      </w:r>
      <w:r w:rsidR="00B8141E">
        <w:rPr>
          <w:i/>
          <w:color w:val="808080" w:themeColor="background1" w:themeShade="80"/>
        </w:rPr>
        <w:t xml:space="preserve">y recomendaciones que consideren </w:t>
      </w:r>
      <w:r>
        <w:rPr>
          <w:i/>
          <w:color w:val="808080" w:themeColor="background1" w:themeShade="80"/>
        </w:rPr>
        <w:t>necesarias.</w:t>
      </w:r>
    </w:p>
    <w:p w14:paraId="72C186EF" w14:textId="0562766A" w:rsidR="00640E72" w:rsidRDefault="00640E72" w:rsidP="00CF60D7">
      <w:pPr>
        <w:pStyle w:val="Prrafodelista"/>
        <w:spacing w:line="240" w:lineRule="auto"/>
        <w:ind w:left="360"/>
        <w:rPr>
          <w:i/>
          <w:color w:val="808080" w:themeColor="background1" w:themeShade="80"/>
        </w:rPr>
      </w:pPr>
    </w:p>
    <w:p w14:paraId="2789E2F2" w14:textId="77777777" w:rsidR="00640E72" w:rsidRPr="00AB73CF" w:rsidRDefault="00640E72" w:rsidP="00CF60D7">
      <w:pPr>
        <w:pStyle w:val="Ttulo1"/>
        <w:numPr>
          <w:ilvl w:val="0"/>
          <w:numId w:val="16"/>
        </w:numPr>
        <w:spacing w:line="240" w:lineRule="auto"/>
        <w:rPr>
          <w:sz w:val="26"/>
          <w:szCs w:val="26"/>
        </w:rPr>
      </w:pPr>
      <w:r w:rsidRPr="00AB73CF">
        <w:lastRenderedPageBreak/>
        <w:t>Bibliografía</w:t>
      </w:r>
      <w:r w:rsidRPr="00AB73CF">
        <w:rPr>
          <w:sz w:val="26"/>
          <w:szCs w:val="26"/>
        </w:rPr>
        <w:t xml:space="preserve"> </w:t>
      </w:r>
    </w:p>
    <w:p w14:paraId="6FD4276B" w14:textId="0675F898" w:rsidR="00640E72" w:rsidRPr="00AB73CF" w:rsidRDefault="00640E72" w:rsidP="00CF60D7">
      <w:pPr>
        <w:pStyle w:val="Prrafodelista"/>
        <w:spacing w:line="240" w:lineRule="auto"/>
        <w:ind w:left="284"/>
        <w:jc w:val="both"/>
        <w:rPr>
          <w:i/>
          <w:color w:val="808080" w:themeColor="background1" w:themeShade="80"/>
        </w:rPr>
      </w:pPr>
      <w:r w:rsidRPr="00AB73CF">
        <w:rPr>
          <w:i/>
          <w:color w:val="808080" w:themeColor="background1" w:themeShade="80"/>
        </w:rPr>
        <w:t xml:space="preserve">Contiene todas </w:t>
      </w:r>
      <w:r w:rsidR="00541A48" w:rsidRPr="00AB73CF">
        <w:rPr>
          <w:i/>
          <w:color w:val="808080" w:themeColor="background1" w:themeShade="80"/>
        </w:rPr>
        <w:t xml:space="preserve">las </w:t>
      </w:r>
      <w:r w:rsidR="00CF60D7" w:rsidRPr="00AB73CF">
        <w:rPr>
          <w:i/>
          <w:color w:val="808080" w:themeColor="background1" w:themeShade="80"/>
        </w:rPr>
        <w:t xml:space="preserve">referencias </w:t>
      </w:r>
      <w:r w:rsidR="009F791D" w:rsidRPr="00AB73CF">
        <w:rPr>
          <w:i/>
          <w:color w:val="808080" w:themeColor="background1" w:themeShade="80"/>
        </w:rPr>
        <w:t>de los</w:t>
      </w:r>
      <w:r w:rsidRPr="00AB73CF">
        <w:rPr>
          <w:i/>
          <w:color w:val="808080" w:themeColor="background1" w:themeShade="80"/>
        </w:rPr>
        <w:t xml:space="preserve">  documentos  utilizados  como  apoyo  en  la  investigación. Las referencias bibliográficas deben incluirse siempre en el texto utilizando los apellidos de los autores y año de publicación. Para la construcción de las citas bibliográficas deben seguirse las normas de la American </w:t>
      </w:r>
      <w:proofErr w:type="spellStart"/>
      <w:r w:rsidRPr="00AB73CF">
        <w:rPr>
          <w:i/>
          <w:color w:val="808080" w:themeColor="background1" w:themeShade="80"/>
        </w:rPr>
        <w:t>Psychological</w:t>
      </w:r>
      <w:proofErr w:type="spellEnd"/>
      <w:r w:rsidRPr="00AB73CF">
        <w:rPr>
          <w:i/>
          <w:color w:val="808080" w:themeColor="background1" w:themeShade="80"/>
        </w:rPr>
        <w:t xml:space="preserve"> </w:t>
      </w:r>
      <w:proofErr w:type="spellStart"/>
      <w:r w:rsidRPr="00AB73CF">
        <w:rPr>
          <w:i/>
          <w:color w:val="808080" w:themeColor="background1" w:themeShade="80"/>
        </w:rPr>
        <w:t>Association</w:t>
      </w:r>
      <w:proofErr w:type="spellEnd"/>
      <w:r w:rsidRPr="00AB73CF">
        <w:rPr>
          <w:i/>
          <w:color w:val="808080" w:themeColor="background1" w:themeShade="80"/>
        </w:rPr>
        <w:t xml:space="preserve"> (APA). Como notas al pie de página se incluyen en el texto del documento las entrevistas, información de charlas y comunicaciones personales.  Deben documentarse de la siguiente manera: Nombre de la persona entrevistada, el tema tratado, el lugar y la fecha, más la expresión “comunicación personal” entre comillas.</w:t>
      </w:r>
    </w:p>
    <w:p w14:paraId="2D657017" w14:textId="77777777" w:rsidR="00640E72" w:rsidRDefault="00640E72" w:rsidP="00CF60D7">
      <w:pPr>
        <w:pStyle w:val="Prrafodelista"/>
        <w:spacing w:line="240" w:lineRule="auto"/>
        <w:ind w:left="360"/>
        <w:rPr>
          <w:i/>
          <w:color w:val="808080" w:themeColor="background1" w:themeShade="80"/>
        </w:rPr>
      </w:pPr>
    </w:p>
    <w:p w14:paraId="7E8662EF" w14:textId="77777777" w:rsidR="00AF3A4B" w:rsidRPr="00AF3A4B" w:rsidRDefault="00AF3A4B" w:rsidP="00CF60D7">
      <w:pPr>
        <w:spacing w:line="240" w:lineRule="auto"/>
      </w:pPr>
    </w:p>
    <w:p w14:paraId="213A8022" w14:textId="7DC9854A" w:rsidR="00417674" w:rsidRDefault="00417674" w:rsidP="00CF60D7">
      <w:pPr>
        <w:tabs>
          <w:tab w:val="left" w:pos="2952"/>
        </w:tabs>
        <w:spacing w:line="240" w:lineRule="auto"/>
      </w:pPr>
    </w:p>
    <w:sectPr w:rsidR="00417674" w:rsidSect="00CF60D7">
      <w:head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A729" w14:textId="77777777" w:rsidR="00781443" w:rsidRDefault="00781443" w:rsidP="000C682A">
      <w:pPr>
        <w:spacing w:after="0" w:line="240" w:lineRule="auto"/>
      </w:pPr>
      <w:r>
        <w:separator/>
      </w:r>
    </w:p>
  </w:endnote>
  <w:endnote w:type="continuationSeparator" w:id="0">
    <w:p w14:paraId="5F2506B8" w14:textId="77777777" w:rsidR="00781443" w:rsidRDefault="00781443" w:rsidP="000C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A4754" w14:textId="77777777" w:rsidR="00781443" w:rsidRDefault="00781443" w:rsidP="000C682A">
      <w:pPr>
        <w:spacing w:after="0" w:line="240" w:lineRule="auto"/>
      </w:pPr>
      <w:r>
        <w:separator/>
      </w:r>
    </w:p>
  </w:footnote>
  <w:footnote w:type="continuationSeparator" w:id="0">
    <w:p w14:paraId="1CB458B3" w14:textId="77777777" w:rsidR="00781443" w:rsidRDefault="00781443" w:rsidP="000C6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5C88" w14:textId="5B0327E8" w:rsidR="000C682A" w:rsidRDefault="000E4AB8" w:rsidP="000E4AB8">
    <w:pPr>
      <w:pStyle w:val="Encabezado"/>
      <w:jc w:val="cent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347C7A1" wp14:editId="2F5DF56F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2818800" cy="1227374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1227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D2F"/>
    <w:multiLevelType w:val="hybridMultilevel"/>
    <w:tmpl w:val="5DE239A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35E"/>
    <w:multiLevelType w:val="hybridMultilevel"/>
    <w:tmpl w:val="030411C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4E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5E33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B4615A"/>
    <w:multiLevelType w:val="hybridMultilevel"/>
    <w:tmpl w:val="C9823DA4"/>
    <w:lvl w:ilvl="0" w:tplc="E9DADD3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3651C6"/>
    <w:multiLevelType w:val="hybridMultilevel"/>
    <w:tmpl w:val="28C8054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586F"/>
    <w:multiLevelType w:val="hybridMultilevel"/>
    <w:tmpl w:val="23444B2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4369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370C44"/>
    <w:multiLevelType w:val="hybridMultilevel"/>
    <w:tmpl w:val="6C569576"/>
    <w:lvl w:ilvl="0" w:tplc="D280FFB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C5BBD"/>
    <w:multiLevelType w:val="hybridMultilevel"/>
    <w:tmpl w:val="6C569576"/>
    <w:lvl w:ilvl="0" w:tplc="D280FFB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B22DB5"/>
    <w:multiLevelType w:val="hybridMultilevel"/>
    <w:tmpl w:val="0E507D1E"/>
    <w:lvl w:ilvl="0" w:tplc="C150C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B7613"/>
    <w:multiLevelType w:val="multilevel"/>
    <w:tmpl w:val="0216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C0048"/>
    <w:multiLevelType w:val="hybridMultilevel"/>
    <w:tmpl w:val="BEFEC230"/>
    <w:lvl w:ilvl="0" w:tplc="CE981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22B83"/>
    <w:multiLevelType w:val="multilevel"/>
    <w:tmpl w:val="0520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7058A7"/>
    <w:multiLevelType w:val="multilevel"/>
    <w:tmpl w:val="9216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904DDD"/>
    <w:multiLevelType w:val="hybridMultilevel"/>
    <w:tmpl w:val="030411C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374635">
    <w:abstractNumId w:val="5"/>
  </w:num>
  <w:num w:numId="2" w16cid:durableId="824054496">
    <w:abstractNumId w:val="0"/>
  </w:num>
  <w:num w:numId="3" w16cid:durableId="1286811428">
    <w:abstractNumId w:val="9"/>
  </w:num>
  <w:num w:numId="4" w16cid:durableId="781000121">
    <w:abstractNumId w:val="4"/>
  </w:num>
  <w:num w:numId="5" w16cid:durableId="1647854864">
    <w:abstractNumId w:val="8"/>
  </w:num>
  <w:num w:numId="6" w16cid:durableId="901596308">
    <w:abstractNumId w:val="1"/>
  </w:num>
  <w:num w:numId="7" w16cid:durableId="1472484755">
    <w:abstractNumId w:val="15"/>
  </w:num>
  <w:num w:numId="8" w16cid:durableId="1781877337">
    <w:abstractNumId w:val="10"/>
  </w:num>
  <w:num w:numId="9" w16cid:durableId="1389377347">
    <w:abstractNumId w:val="6"/>
  </w:num>
  <w:num w:numId="10" w16cid:durableId="11104545">
    <w:abstractNumId w:val="12"/>
  </w:num>
  <w:num w:numId="11" w16cid:durableId="422144442">
    <w:abstractNumId w:val="2"/>
  </w:num>
  <w:num w:numId="12" w16cid:durableId="1034887848">
    <w:abstractNumId w:val="3"/>
  </w:num>
  <w:num w:numId="13" w16cid:durableId="896939697">
    <w:abstractNumId w:val="13"/>
  </w:num>
  <w:num w:numId="14" w16cid:durableId="1725369007">
    <w:abstractNumId w:val="14"/>
  </w:num>
  <w:num w:numId="15" w16cid:durableId="507401751">
    <w:abstractNumId w:val="11"/>
  </w:num>
  <w:num w:numId="16" w16cid:durableId="2029403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95"/>
    <w:rsid w:val="00014567"/>
    <w:rsid w:val="000147C5"/>
    <w:rsid w:val="000201E4"/>
    <w:rsid w:val="00032599"/>
    <w:rsid w:val="0005252E"/>
    <w:rsid w:val="000544F9"/>
    <w:rsid w:val="000611DD"/>
    <w:rsid w:val="000C682A"/>
    <w:rsid w:val="000E4AB8"/>
    <w:rsid w:val="000F4DDE"/>
    <w:rsid w:val="00106AAA"/>
    <w:rsid w:val="00120838"/>
    <w:rsid w:val="00126833"/>
    <w:rsid w:val="001341AB"/>
    <w:rsid w:val="00142895"/>
    <w:rsid w:val="00174AE0"/>
    <w:rsid w:val="00180F46"/>
    <w:rsid w:val="00281632"/>
    <w:rsid w:val="0029368F"/>
    <w:rsid w:val="002B5744"/>
    <w:rsid w:val="00300FAE"/>
    <w:rsid w:val="00344CE9"/>
    <w:rsid w:val="003C39FC"/>
    <w:rsid w:val="003D291F"/>
    <w:rsid w:val="003F4B09"/>
    <w:rsid w:val="00403729"/>
    <w:rsid w:val="00414CCC"/>
    <w:rsid w:val="00417674"/>
    <w:rsid w:val="00417E8B"/>
    <w:rsid w:val="00423445"/>
    <w:rsid w:val="00432ED5"/>
    <w:rsid w:val="00460A79"/>
    <w:rsid w:val="00466726"/>
    <w:rsid w:val="00471BEB"/>
    <w:rsid w:val="0050025F"/>
    <w:rsid w:val="005334BA"/>
    <w:rsid w:val="00541A48"/>
    <w:rsid w:val="00551AED"/>
    <w:rsid w:val="00562FAC"/>
    <w:rsid w:val="005637D8"/>
    <w:rsid w:val="005D1FE0"/>
    <w:rsid w:val="005D5819"/>
    <w:rsid w:val="005E04EF"/>
    <w:rsid w:val="006327FC"/>
    <w:rsid w:val="00640E72"/>
    <w:rsid w:val="006764C2"/>
    <w:rsid w:val="006E05E3"/>
    <w:rsid w:val="00723554"/>
    <w:rsid w:val="00766F1E"/>
    <w:rsid w:val="00781443"/>
    <w:rsid w:val="007B5E20"/>
    <w:rsid w:val="007C2D95"/>
    <w:rsid w:val="007D3C4D"/>
    <w:rsid w:val="007F3BCA"/>
    <w:rsid w:val="008122CE"/>
    <w:rsid w:val="0082731E"/>
    <w:rsid w:val="00836BFC"/>
    <w:rsid w:val="008531D9"/>
    <w:rsid w:val="00853E50"/>
    <w:rsid w:val="0087266B"/>
    <w:rsid w:val="00881B04"/>
    <w:rsid w:val="00885421"/>
    <w:rsid w:val="008F7FB9"/>
    <w:rsid w:val="00901D84"/>
    <w:rsid w:val="009331F3"/>
    <w:rsid w:val="00940967"/>
    <w:rsid w:val="009558F5"/>
    <w:rsid w:val="00970099"/>
    <w:rsid w:val="00973BDD"/>
    <w:rsid w:val="00987ED6"/>
    <w:rsid w:val="00992939"/>
    <w:rsid w:val="009E3E29"/>
    <w:rsid w:val="009F44BE"/>
    <w:rsid w:val="009F791D"/>
    <w:rsid w:val="00A2068A"/>
    <w:rsid w:val="00A25521"/>
    <w:rsid w:val="00A4048C"/>
    <w:rsid w:val="00A53ADD"/>
    <w:rsid w:val="00A74E33"/>
    <w:rsid w:val="00A83A5B"/>
    <w:rsid w:val="00AA6DC6"/>
    <w:rsid w:val="00AD55F6"/>
    <w:rsid w:val="00AF3A4B"/>
    <w:rsid w:val="00AF5E3B"/>
    <w:rsid w:val="00B02820"/>
    <w:rsid w:val="00B5461C"/>
    <w:rsid w:val="00B8141E"/>
    <w:rsid w:val="00B84AB0"/>
    <w:rsid w:val="00B85873"/>
    <w:rsid w:val="00BB46C0"/>
    <w:rsid w:val="00BB5246"/>
    <w:rsid w:val="00BD627D"/>
    <w:rsid w:val="00BE1D4A"/>
    <w:rsid w:val="00BE7FFC"/>
    <w:rsid w:val="00BF7247"/>
    <w:rsid w:val="00C90044"/>
    <w:rsid w:val="00C963DF"/>
    <w:rsid w:val="00CB33A8"/>
    <w:rsid w:val="00CF23FF"/>
    <w:rsid w:val="00CF5544"/>
    <w:rsid w:val="00CF60D7"/>
    <w:rsid w:val="00D418D9"/>
    <w:rsid w:val="00DD3FD3"/>
    <w:rsid w:val="00DF769D"/>
    <w:rsid w:val="00E14BEB"/>
    <w:rsid w:val="00E355F7"/>
    <w:rsid w:val="00E47072"/>
    <w:rsid w:val="00E704EA"/>
    <w:rsid w:val="00E7746E"/>
    <w:rsid w:val="00E8270B"/>
    <w:rsid w:val="00E83D22"/>
    <w:rsid w:val="00EB3B70"/>
    <w:rsid w:val="00EC2682"/>
    <w:rsid w:val="00EC7767"/>
    <w:rsid w:val="00ED01B5"/>
    <w:rsid w:val="00F00ACC"/>
    <w:rsid w:val="00F05517"/>
    <w:rsid w:val="00F2401A"/>
    <w:rsid w:val="00F418EA"/>
    <w:rsid w:val="00F45540"/>
    <w:rsid w:val="00F75ED8"/>
    <w:rsid w:val="00F8015B"/>
    <w:rsid w:val="00F91999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8B9BD"/>
  <w15:docId w15:val="{28A86AE1-94FE-4D62-B7E5-D976DA7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1A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A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27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289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4289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89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0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6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82A"/>
  </w:style>
  <w:style w:type="paragraph" w:styleId="Piedepgina">
    <w:name w:val="footer"/>
    <w:basedOn w:val="Normal"/>
    <w:link w:val="PiedepginaCar"/>
    <w:uiPriority w:val="99"/>
    <w:unhideWhenUsed/>
    <w:rsid w:val="000C6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82A"/>
  </w:style>
  <w:style w:type="character" w:styleId="Refdecomentario">
    <w:name w:val="annotation reference"/>
    <w:basedOn w:val="Fuentedeprrafopredeter"/>
    <w:uiPriority w:val="99"/>
    <w:semiHidden/>
    <w:unhideWhenUsed/>
    <w:rsid w:val="00973B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3B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3B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B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BDD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551A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51A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n">
    <w:name w:val="Revision"/>
    <w:hidden/>
    <w:uiPriority w:val="99"/>
    <w:semiHidden/>
    <w:rsid w:val="00853E50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E827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6EC2-6540-4CC6-AE89-55DA4DBC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719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&amp; Young</dc:creator>
  <cp:keywords/>
  <dc:description/>
  <cp:lastModifiedBy>Xavier</cp:lastModifiedBy>
  <cp:revision>11</cp:revision>
  <dcterms:created xsi:type="dcterms:W3CDTF">2022-09-06T20:00:00Z</dcterms:created>
  <dcterms:modified xsi:type="dcterms:W3CDTF">2023-09-18T19:32:00Z</dcterms:modified>
</cp:coreProperties>
</file>