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902A" w14:textId="77777777" w:rsidR="008C0439" w:rsidRDefault="00853C8C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38688" behindDoc="1" locked="0" layoutInCell="1" allowOverlap="1" wp14:anchorId="025497F6" wp14:editId="02566FD1">
            <wp:simplePos x="0" y="0"/>
            <wp:positionH relativeFrom="page">
              <wp:posOffset>0</wp:posOffset>
            </wp:positionH>
            <wp:positionV relativeFrom="page">
              <wp:posOffset>373378</wp:posOffset>
            </wp:positionV>
            <wp:extent cx="7772400" cy="968501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85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072D9" w14:textId="77777777" w:rsidR="008C0439" w:rsidRDefault="008C0439">
      <w:pPr>
        <w:pStyle w:val="Textoindependiente"/>
        <w:rPr>
          <w:rFonts w:ascii="Times New Roman"/>
          <w:sz w:val="20"/>
        </w:rPr>
      </w:pPr>
    </w:p>
    <w:p w14:paraId="3142D5A3" w14:textId="77777777" w:rsidR="008C0439" w:rsidRDefault="008C0439">
      <w:pPr>
        <w:pStyle w:val="Textoindependiente"/>
        <w:rPr>
          <w:rFonts w:ascii="Times New Roman"/>
          <w:sz w:val="20"/>
        </w:rPr>
      </w:pPr>
    </w:p>
    <w:p w14:paraId="6C0A89C8" w14:textId="77777777" w:rsidR="008C0439" w:rsidRDefault="008C0439">
      <w:pPr>
        <w:pStyle w:val="Textoindependiente"/>
        <w:rPr>
          <w:rFonts w:ascii="Times New Roman"/>
          <w:sz w:val="20"/>
        </w:rPr>
      </w:pPr>
    </w:p>
    <w:p w14:paraId="6B54A701" w14:textId="77777777" w:rsidR="008C0439" w:rsidRDefault="008C0439">
      <w:pPr>
        <w:pStyle w:val="Textoindependiente"/>
        <w:rPr>
          <w:rFonts w:ascii="Times New Roman"/>
          <w:sz w:val="20"/>
        </w:rPr>
      </w:pPr>
    </w:p>
    <w:p w14:paraId="2997BA31" w14:textId="64CA6240" w:rsidR="008C0439" w:rsidRDefault="00853C8C">
      <w:pPr>
        <w:pStyle w:val="Ttulo"/>
      </w:pPr>
      <w:r>
        <w:rPr>
          <w:color w:val="4470C4"/>
        </w:rPr>
        <w:t>GUÍA</w:t>
      </w:r>
      <w:r>
        <w:rPr>
          <w:color w:val="4470C4"/>
          <w:spacing w:val="-3"/>
        </w:rPr>
        <w:t xml:space="preserve"> </w:t>
      </w:r>
      <w:r>
        <w:rPr>
          <w:color w:val="4470C4"/>
        </w:rPr>
        <w:t>PARA</w:t>
      </w:r>
      <w:r>
        <w:rPr>
          <w:color w:val="4470C4"/>
          <w:spacing w:val="-3"/>
        </w:rPr>
        <w:t xml:space="preserve"> </w:t>
      </w:r>
      <w:r>
        <w:rPr>
          <w:color w:val="4470C4"/>
        </w:rPr>
        <w:t>LA</w:t>
      </w:r>
      <w:r>
        <w:rPr>
          <w:color w:val="4470C4"/>
          <w:spacing w:val="-4"/>
        </w:rPr>
        <w:t xml:space="preserve"> </w:t>
      </w:r>
      <w:r>
        <w:rPr>
          <w:color w:val="4470C4"/>
        </w:rPr>
        <w:t>ELABORACIÓN</w:t>
      </w:r>
      <w:r>
        <w:rPr>
          <w:color w:val="4470C4"/>
          <w:spacing w:val="-3"/>
        </w:rPr>
        <w:t xml:space="preserve"> </w:t>
      </w:r>
      <w:r>
        <w:rPr>
          <w:color w:val="4470C4"/>
        </w:rPr>
        <w:t>DEL</w:t>
      </w:r>
      <w:r>
        <w:rPr>
          <w:color w:val="4470C4"/>
          <w:spacing w:val="-2"/>
        </w:rPr>
        <w:t xml:space="preserve"> </w:t>
      </w:r>
      <w:r>
        <w:rPr>
          <w:color w:val="4470C4"/>
        </w:rPr>
        <w:t>ENSAYO</w:t>
      </w:r>
      <w:r>
        <w:rPr>
          <w:color w:val="4470C4"/>
          <w:spacing w:val="-3"/>
        </w:rPr>
        <w:t xml:space="preserve"> </w:t>
      </w:r>
      <w:r w:rsidR="00E94CA5">
        <w:rPr>
          <w:color w:val="4470C4"/>
        </w:rPr>
        <w:t>DESCRIPTIVO</w:t>
      </w:r>
    </w:p>
    <w:p w14:paraId="3CCEA1C6" w14:textId="77777777" w:rsidR="008C0439" w:rsidRDefault="008C0439">
      <w:pPr>
        <w:pStyle w:val="Textoindependiente"/>
        <w:spacing w:before="2"/>
        <w:rPr>
          <w:b/>
          <w:sz w:val="32"/>
        </w:rPr>
      </w:pPr>
    </w:p>
    <w:p w14:paraId="5E20F6B4" w14:textId="5038C240" w:rsidR="008C0439" w:rsidRDefault="00853C8C">
      <w:pPr>
        <w:pStyle w:val="Textoindependiente"/>
        <w:spacing w:line="237" w:lineRule="auto"/>
        <w:ind w:left="100"/>
      </w:pPr>
      <w:r>
        <w:t>En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segunda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tercera</w:t>
      </w:r>
      <w:r>
        <w:rPr>
          <w:spacing w:val="31"/>
        </w:rPr>
        <w:t xml:space="preserve"> </w:t>
      </w:r>
      <w:r>
        <w:t>semana</w:t>
      </w:r>
      <w:r>
        <w:rPr>
          <w:spacing w:val="30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curso</w:t>
      </w:r>
      <w:r>
        <w:rPr>
          <w:spacing w:val="32"/>
        </w:rPr>
        <w:t xml:space="preserve"> </w:t>
      </w:r>
      <w:r>
        <w:t>deberán</w:t>
      </w:r>
      <w:r>
        <w:rPr>
          <w:spacing w:val="25"/>
        </w:rPr>
        <w:t xml:space="preserve"> </w:t>
      </w:r>
      <w:r>
        <w:t>presentar</w:t>
      </w:r>
      <w:r>
        <w:rPr>
          <w:spacing w:val="30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ensayo</w:t>
      </w:r>
      <w:r>
        <w:rPr>
          <w:spacing w:val="32"/>
        </w:rPr>
        <w:t xml:space="preserve"> </w:t>
      </w:r>
      <w:r w:rsidR="00E94CA5">
        <w:t>descriptivo</w:t>
      </w:r>
      <w:r>
        <w:t>,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mínimo</w:t>
      </w:r>
      <w:r>
        <w:rPr>
          <w:spacing w:val="32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cuatro</w:t>
      </w:r>
      <w:r>
        <w:rPr>
          <w:spacing w:val="-2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t>páginas y máximo</w:t>
      </w:r>
      <w:r>
        <w:rPr>
          <w:spacing w:val="1"/>
        </w:rPr>
        <w:t xml:space="preserve"> </w:t>
      </w:r>
      <w:r>
        <w:t>cinco</w:t>
      </w:r>
      <w:r>
        <w:rPr>
          <w:spacing w:val="1"/>
        </w:rPr>
        <w:t xml:space="preserve"> </w:t>
      </w:r>
      <w:r>
        <w:t>(5) páginas.</w:t>
      </w:r>
    </w:p>
    <w:p w14:paraId="31A54610" w14:textId="77777777" w:rsidR="008C0439" w:rsidRDefault="008C0439">
      <w:pPr>
        <w:pStyle w:val="Textoindependiente"/>
        <w:spacing w:before="2"/>
      </w:pPr>
    </w:p>
    <w:p w14:paraId="2C7D9228" w14:textId="10EDB3A2" w:rsidR="008C0439" w:rsidRDefault="00853C8C">
      <w:pPr>
        <w:spacing w:line="480" w:lineRule="auto"/>
        <w:ind w:left="100" w:right="1215"/>
        <w:rPr>
          <w:b/>
        </w:rPr>
      </w:pPr>
      <w:r>
        <w:t>El</w:t>
      </w:r>
      <w:r>
        <w:rPr>
          <w:spacing w:val="-3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ensayo</w:t>
      </w:r>
      <w:r>
        <w:rPr>
          <w:spacing w:val="-5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producir</w:t>
      </w:r>
      <w:r>
        <w:rPr>
          <w:spacing w:val="-5"/>
        </w:rPr>
        <w:t xml:space="preserve"> </w:t>
      </w:r>
      <w:r>
        <w:t>un</w:t>
      </w:r>
      <w:r w:rsidR="00E94CA5">
        <w:t xml:space="preserve"> </w:t>
      </w:r>
      <w:r>
        <w:t xml:space="preserve">análisis </w:t>
      </w:r>
      <w:r>
        <w:rPr>
          <w:b/>
          <w:color w:val="528135"/>
          <w:spacing w:val="-5"/>
        </w:rPr>
        <w:t>sobre</w:t>
      </w:r>
      <w:r>
        <w:rPr>
          <w:b/>
          <w:color w:val="528135"/>
          <w:spacing w:val="-3"/>
        </w:rPr>
        <w:t xml:space="preserve"> </w:t>
      </w:r>
      <w:r>
        <w:rPr>
          <w:b/>
          <w:color w:val="528135"/>
        </w:rPr>
        <w:t>la</w:t>
      </w:r>
      <w:r>
        <w:rPr>
          <w:b/>
          <w:color w:val="528135"/>
          <w:spacing w:val="-5"/>
        </w:rPr>
        <w:t xml:space="preserve"> </w:t>
      </w:r>
      <w:r>
        <w:rPr>
          <w:b/>
          <w:color w:val="528135"/>
        </w:rPr>
        <w:t>situación</w:t>
      </w:r>
      <w:r>
        <w:rPr>
          <w:b/>
          <w:color w:val="528135"/>
          <w:spacing w:val="-8"/>
        </w:rPr>
        <w:t xml:space="preserve"> </w:t>
      </w:r>
      <w:r>
        <w:rPr>
          <w:b/>
          <w:color w:val="528135"/>
        </w:rPr>
        <w:t>solicitada</w:t>
      </w:r>
      <w:r>
        <w:rPr>
          <w:color w:val="528135"/>
        </w:rPr>
        <w:t>.</w:t>
      </w:r>
      <w:r>
        <w:rPr>
          <w:color w:val="528135"/>
          <w:spacing w:val="-47"/>
        </w:rPr>
        <w:t xml:space="preserve"> </w:t>
      </w:r>
      <w:r>
        <w:rPr>
          <w:b/>
          <w:color w:val="528135"/>
        </w:rPr>
        <w:t>El ensayo</w:t>
      </w:r>
      <w:r>
        <w:rPr>
          <w:b/>
          <w:color w:val="528135"/>
          <w:spacing w:val="-1"/>
        </w:rPr>
        <w:t xml:space="preserve"> </w:t>
      </w:r>
      <w:r>
        <w:rPr>
          <w:b/>
          <w:color w:val="528135"/>
        </w:rPr>
        <w:t>deberá</w:t>
      </w:r>
      <w:r>
        <w:rPr>
          <w:b/>
          <w:color w:val="528135"/>
          <w:spacing w:val="-1"/>
        </w:rPr>
        <w:t xml:space="preserve"> </w:t>
      </w:r>
      <w:r>
        <w:rPr>
          <w:b/>
          <w:color w:val="528135"/>
        </w:rPr>
        <w:t>abarcar los siguientes</w:t>
      </w:r>
      <w:r>
        <w:rPr>
          <w:b/>
          <w:color w:val="528135"/>
          <w:spacing w:val="-21"/>
        </w:rPr>
        <w:t xml:space="preserve"> </w:t>
      </w:r>
      <w:r>
        <w:rPr>
          <w:b/>
          <w:color w:val="528135"/>
        </w:rPr>
        <w:t>temas:</w:t>
      </w:r>
    </w:p>
    <w:p w14:paraId="685CC0CD" w14:textId="77777777" w:rsidR="008C0439" w:rsidRDefault="00853C8C">
      <w:pPr>
        <w:pStyle w:val="Ttulo1"/>
        <w:numPr>
          <w:ilvl w:val="0"/>
          <w:numId w:val="2"/>
        </w:numPr>
        <w:tabs>
          <w:tab w:val="left" w:pos="880"/>
          <w:tab w:val="left" w:pos="881"/>
        </w:tabs>
        <w:spacing w:line="280" w:lineRule="exact"/>
        <w:ind w:hanging="361"/>
      </w:pPr>
      <w:r>
        <w:t>Primer</w:t>
      </w:r>
      <w:r>
        <w:rPr>
          <w:spacing w:val="-1"/>
        </w:rPr>
        <w:t xml:space="preserve"> </w:t>
      </w:r>
      <w:r>
        <w:t>tema:</w:t>
      </w:r>
      <w:r>
        <w:rPr>
          <w:spacing w:val="-3"/>
        </w:rPr>
        <w:t xml:space="preserve"> </w:t>
      </w:r>
      <w:r>
        <w:t>Elección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grupo</w:t>
      </w:r>
      <w:r>
        <w:rPr>
          <w:spacing w:val="-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estudio.</w:t>
      </w:r>
    </w:p>
    <w:p w14:paraId="495D621F" w14:textId="77777777" w:rsidR="008C0439" w:rsidRDefault="008C0439">
      <w:pPr>
        <w:pStyle w:val="Textoindependiente"/>
        <w:rPr>
          <w:b/>
        </w:rPr>
      </w:pPr>
    </w:p>
    <w:p w14:paraId="1E8A1D73" w14:textId="77777777" w:rsidR="008C0439" w:rsidRDefault="00853C8C">
      <w:pPr>
        <w:pStyle w:val="Textoindependiente"/>
        <w:ind w:left="263" w:right="201"/>
      </w:pPr>
      <w:r>
        <w:t>Se deberá hacer un análisis del entorno escogido y para ello se tendrán que considerar, como</w:t>
      </w:r>
      <w:r>
        <w:rPr>
          <w:spacing w:val="-47"/>
        </w:rPr>
        <w:t xml:space="preserve"> </w:t>
      </w:r>
      <w:r>
        <w:t>mínimo,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aspectos:</w:t>
      </w:r>
    </w:p>
    <w:p w14:paraId="3398849E" w14:textId="77777777" w:rsidR="008C0439" w:rsidRDefault="008C0439">
      <w:pPr>
        <w:pStyle w:val="Textoindependiente"/>
        <w:spacing w:before="11"/>
      </w:pPr>
    </w:p>
    <w:p w14:paraId="7D2471F1" w14:textId="77777777" w:rsidR="008C0439" w:rsidRDefault="00853C8C">
      <w:pPr>
        <w:pStyle w:val="Prrafodelista"/>
        <w:numPr>
          <w:ilvl w:val="1"/>
          <w:numId w:val="2"/>
        </w:numPr>
        <w:tabs>
          <w:tab w:val="left" w:pos="1241"/>
        </w:tabs>
        <w:ind w:hanging="361"/>
      </w:pPr>
      <w:r>
        <w:rPr>
          <w:spacing w:val="-1"/>
        </w:rPr>
        <w:t>Identificación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caracterización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comunidad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 que</w:t>
      </w:r>
      <w:r>
        <w:rPr>
          <w:spacing w:val="1"/>
        </w:rPr>
        <w:t xml:space="preserve"> </w:t>
      </w:r>
      <w:r>
        <w:t>reside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piensa</w:t>
      </w:r>
      <w:r>
        <w:rPr>
          <w:spacing w:val="-16"/>
        </w:rPr>
        <w:t xml:space="preserve"> </w:t>
      </w:r>
      <w:r>
        <w:t>trabajar.</w:t>
      </w:r>
    </w:p>
    <w:p w14:paraId="7A3434DD" w14:textId="77777777" w:rsidR="008C0439" w:rsidRDefault="00853C8C">
      <w:pPr>
        <w:pStyle w:val="Prrafodelista"/>
        <w:numPr>
          <w:ilvl w:val="1"/>
          <w:numId w:val="2"/>
        </w:numPr>
        <w:tabs>
          <w:tab w:val="left" w:pos="1241"/>
        </w:tabs>
        <w:ind w:hanging="361"/>
      </w:pPr>
      <w:r>
        <w:rPr>
          <w:spacing w:val="-1"/>
        </w:rPr>
        <w:t>Identificación de</w:t>
      </w:r>
      <w:r>
        <w:rPr>
          <w:spacing w:val="1"/>
        </w:rPr>
        <w:t xml:space="preserve"> </w:t>
      </w:r>
      <w:r>
        <w:t>las necesidades</w:t>
      </w:r>
      <w:r>
        <w:rPr>
          <w:spacing w:val="1"/>
        </w:rPr>
        <w:t xml:space="preserve"> </w:t>
      </w:r>
      <w:r>
        <w:t>econ</w:t>
      </w:r>
      <w:r>
        <w:t>ómicas, sociales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educación</w:t>
      </w:r>
      <w:r>
        <w:rPr>
          <w:spacing w:val="-1"/>
        </w:rPr>
        <w:t xml:space="preserve"> </w:t>
      </w:r>
      <w:r>
        <w:t>de la</w:t>
      </w:r>
      <w:r>
        <w:rPr>
          <w:spacing w:val="-17"/>
        </w:rPr>
        <w:t xml:space="preserve"> </w:t>
      </w:r>
      <w:r>
        <w:t>comunidad.</w:t>
      </w:r>
    </w:p>
    <w:p w14:paraId="3FDD0E7A" w14:textId="77777777" w:rsidR="008C0439" w:rsidRDefault="00853C8C">
      <w:pPr>
        <w:pStyle w:val="Prrafodelista"/>
        <w:numPr>
          <w:ilvl w:val="1"/>
          <w:numId w:val="2"/>
        </w:numPr>
        <w:tabs>
          <w:tab w:val="left" w:pos="1241"/>
        </w:tabs>
        <w:ind w:hanging="361"/>
      </w:pPr>
      <w:r>
        <w:t>Existencia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organizaciones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desarrollo</w:t>
      </w:r>
      <w:r>
        <w:rPr>
          <w:spacing w:val="-3"/>
        </w:rPr>
        <w:t xml:space="preserve"> </w:t>
      </w:r>
      <w:r>
        <w:t>comunal.</w:t>
      </w:r>
    </w:p>
    <w:p w14:paraId="1E813278" w14:textId="77777777" w:rsidR="008C0439" w:rsidRDefault="00853C8C">
      <w:pPr>
        <w:pStyle w:val="Prrafodelista"/>
        <w:numPr>
          <w:ilvl w:val="1"/>
          <w:numId w:val="2"/>
        </w:numPr>
        <w:tabs>
          <w:tab w:val="left" w:pos="1241"/>
        </w:tabs>
        <w:spacing w:before="1" w:line="268" w:lineRule="exact"/>
        <w:ind w:hanging="361"/>
      </w:pPr>
      <w:r>
        <w:rPr>
          <w:spacing w:val="-1"/>
        </w:rPr>
        <w:t>Presencia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ausencia de</w:t>
      </w:r>
      <w:r>
        <w:rPr>
          <w:spacing w:val="1"/>
        </w:rPr>
        <w:t xml:space="preserve"> </w:t>
      </w:r>
      <w:r>
        <w:t>una política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comunidad, región</w:t>
      </w:r>
      <w:r>
        <w:rPr>
          <w:spacing w:val="-1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país.</w:t>
      </w:r>
    </w:p>
    <w:p w14:paraId="5D79D865" w14:textId="77777777" w:rsidR="008C0439" w:rsidRDefault="00853C8C">
      <w:pPr>
        <w:pStyle w:val="Prrafodelista"/>
        <w:numPr>
          <w:ilvl w:val="1"/>
          <w:numId w:val="2"/>
        </w:numPr>
        <w:tabs>
          <w:tab w:val="left" w:pos="1241"/>
        </w:tabs>
        <w:spacing w:before="1" w:line="237" w:lineRule="auto"/>
        <w:ind w:right="109"/>
        <w:jc w:val="both"/>
      </w:pPr>
      <w:r>
        <w:t>Interrelaciones entre los miembros de la comunidad, su patrimonio, el ambiente y las</w:t>
      </w:r>
      <w:r>
        <w:rPr>
          <w:spacing w:val="1"/>
        </w:rPr>
        <w:t xml:space="preserve"> </w:t>
      </w:r>
      <w:r>
        <w:t>empresas</w:t>
      </w:r>
      <w:r>
        <w:rPr>
          <w:spacing w:val="-2"/>
        </w:rPr>
        <w:t xml:space="preserve"> </w:t>
      </w:r>
      <w:r>
        <w:t>comerciales</w:t>
      </w:r>
    </w:p>
    <w:p w14:paraId="266F7A60" w14:textId="77777777" w:rsidR="008C0439" w:rsidRDefault="00853C8C">
      <w:pPr>
        <w:pStyle w:val="Prrafodelista"/>
        <w:numPr>
          <w:ilvl w:val="1"/>
          <w:numId w:val="2"/>
        </w:numPr>
        <w:tabs>
          <w:tab w:val="left" w:pos="1241"/>
        </w:tabs>
        <w:spacing w:before="1"/>
        <w:ind w:right="112"/>
        <w:jc w:val="both"/>
      </w:pPr>
      <w:r>
        <w:t>Deberán</w:t>
      </w:r>
      <w:r>
        <w:rPr>
          <w:spacing w:val="22"/>
        </w:rPr>
        <w:t xml:space="preserve"> </w:t>
      </w:r>
      <w:r>
        <w:t>realizar</w:t>
      </w:r>
      <w:r>
        <w:rPr>
          <w:spacing w:val="23"/>
        </w:rPr>
        <w:t xml:space="preserve"> </w:t>
      </w:r>
      <w:r>
        <w:t>una</w:t>
      </w:r>
      <w:r>
        <w:rPr>
          <w:spacing w:val="25"/>
        </w:rPr>
        <w:t xml:space="preserve"> </w:t>
      </w:r>
      <w:r>
        <w:t>búsqueda</w:t>
      </w:r>
      <w:r>
        <w:rPr>
          <w:spacing w:val="26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catalogación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elementos</w:t>
      </w:r>
      <w:r>
        <w:rPr>
          <w:spacing w:val="24"/>
        </w:rPr>
        <w:t xml:space="preserve"> </w:t>
      </w:r>
      <w:r>
        <w:t>patrimoniales</w:t>
      </w:r>
      <w:r>
        <w:rPr>
          <w:spacing w:val="24"/>
        </w:rPr>
        <w:t xml:space="preserve"> </w:t>
      </w:r>
      <w:r>
        <w:t>presentes</w:t>
      </w:r>
      <w:r>
        <w:rPr>
          <w:spacing w:val="-4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(objetos,</w:t>
      </w:r>
      <w:r>
        <w:rPr>
          <w:spacing w:val="1"/>
        </w:rPr>
        <w:t xml:space="preserve"> </w:t>
      </w:r>
      <w:r>
        <w:t>prácticas,</w:t>
      </w:r>
      <w:r>
        <w:rPr>
          <w:spacing w:val="1"/>
        </w:rPr>
        <w:t xml:space="preserve"> </w:t>
      </w:r>
      <w:r>
        <w:t>tradiciones,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analiz</w:t>
      </w:r>
      <w:r>
        <w:t>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relación</w:t>
      </w:r>
      <w:r>
        <w:rPr>
          <w:spacing w:val="1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miembros</w:t>
      </w:r>
      <w:r>
        <w:rPr>
          <w:spacing w:val="-1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comunidad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 patrimonio</w:t>
      </w:r>
      <w:r>
        <w:rPr>
          <w:spacing w:val="-11"/>
        </w:rPr>
        <w:t xml:space="preserve"> </w:t>
      </w:r>
      <w:r>
        <w:t>catalogado.</w:t>
      </w:r>
    </w:p>
    <w:p w14:paraId="1DB68CFE" w14:textId="77777777" w:rsidR="008C0439" w:rsidRDefault="008C0439">
      <w:pPr>
        <w:pStyle w:val="Textoindependiente"/>
        <w:spacing w:before="6"/>
      </w:pPr>
    </w:p>
    <w:p w14:paraId="7F4BB720" w14:textId="77777777" w:rsidR="008C0439" w:rsidRDefault="00853C8C">
      <w:pPr>
        <w:pStyle w:val="Ttulo1"/>
        <w:numPr>
          <w:ilvl w:val="0"/>
          <w:numId w:val="2"/>
        </w:numPr>
        <w:tabs>
          <w:tab w:val="left" w:pos="880"/>
          <w:tab w:val="left" w:pos="881"/>
        </w:tabs>
        <w:ind w:hanging="361"/>
      </w:pPr>
      <w:r>
        <w:rPr>
          <w:spacing w:val="-1"/>
        </w:rPr>
        <w:t>Segundo tema: La</w:t>
      </w:r>
      <w:r>
        <w:t xml:space="preserve"> </w:t>
      </w:r>
      <w:r>
        <w:rPr>
          <w:spacing w:val="-1"/>
        </w:rPr>
        <w:t>capacidad</w:t>
      </w:r>
      <w:r>
        <w:t xml:space="preserve"> turística de la</w:t>
      </w:r>
      <w:r>
        <w:rPr>
          <w:spacing w:val="-13"/>
        </w:rPr>
        <w:t xml:space="preserve"> </w:t>
      </w:r>
      <w:r>
        <w:t>comunidad.</w:t>
      </w:r>
    </w:p>
    <w:p w14:paraId="16BD3213" w14:textId="77777777" w:rsidR="008C0439" w:rsidRDefault="008C0439">
      <w:pPr>
        <w:pStyle w:val="Textoindependiente"/>
        <w:spacing w:before="10"/>
        <w:rPr>
          <w:b/>
          <w:sz w:val="21"/>
        </w:rPr>
      </w:pPr>
    </w:p>
    <w:p w14:paraId="7336C8A8" w14:textId="77777777" w:rsidR="008C0439" w:rsidRDefault="00853C8C">
      <w:pPr>
        <w:pStyle w:val="Textoindependiente"/>
        <w:ind w:left="263"/>
      </w:pPr>
      <w:r>
        <w:t>Utilice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parámetros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sostenible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aspectos,</w:t>
      </w:r>
      <w:r>
        <w:rPr>
          <w:spacing w:val="-5"/>
        </w:rPr>
        <w:t xml:space="preserve"> </w:t>
      </w:r>
      <w:r>
        <w:t>considere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siguientes:</w:t>
      </w:r>
    </w:p>
    <w:p w14:paraId="17BCD95B" w14:textId="77777777" w:rsidR="008C0439" w:rsidRDefault="008C0439">
      <w:pPr>
        <w:pStyle w:val="Textoindependiente"/>
        <w:spacing w:before="1"/>
        <w:rPr>
          <w:sz w:val="23"/>
        </w:rPr>
      </w:pPr>
    </w:p>
    <w:p w14:paraId="42EB4981" w14:textId="77777777" w:rsidR="008C0439" w:rsidRDefault="00853C8C">
      <w:pPr>
        <w:pStyle w:val="Prrafodelista"/>
        <w:numPr>
          <w:ilvl w:val="2"/>
          <w:numId w:val="2"/>
        </w:numPr>
        <w:tabs>
          <w:tab w:val="left" w:pos="1241"/>
        </w:tabs>
        <w:ind w:right="106"/>
        <w:jc w:val="both"/>
      </w:pPr>
      <w:r>
        <w:t>Identificación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asumir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turístico</w:t>
      </w:r>
      <w:r>
        <w:rPr>
          <w:spacing w:val="1"/>
        </w:rPr>
        <w:t xml:space="preserve"> </w:t>
      </w:r>
      <w:r>
        <w:t>(presencia de infraestructura general y específica, servicios básicos y complementarios,</w:t>
      </w:r>
      <w:r>
        <w:rPr>
          <w:spacing w:val="1"/>
        </w:rPr>
        <w:t xml:space="preserve"> </w:t>
      </w:r>
      <w:r>
        <w:t>actividades,</w:t>
      </w:r>
      <w:r>
        <w:rPr>
          <w:spacing w:val="-1"/>
        </w:rPr>
        <w:t xml:space="preserve"> </w:t>
      </w:r>
      <w:r>
        <w:t>atractivos,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elementos que</w:t>
      </w:r>
      <w:r>
        <w:rPr>
          <w:spacing w:val="-3"/>
        </w:rPr>
        <w:t xml:space="preserve"> </w:t>
      </w:r>
      <w:r>
        <w:t>consideren</w:t>
      </w:r>
      <w:r>
        <w:rPr>
          <w:spacing w:val="-7"/>
        </w:rPr>
        <w:t xml:space="preserve"> </w:t>
      </w:r>
      <w:r>
        <w:t>relevantes)</w:t>
      </w:r>
    </w:p>
    <w:p w14:paraId="576FC4B6" w14:textId="77777777" w:rsidR="008C0439" w:rsidRDefault="008C0439">
      <w:pPr>
        <w:pStyle w:val="Textoindependiente"/>
        <w:spacing w:before="1"/>
      </w:pPr>
    </w:p>
    <w:p w14:paraId="75DA54B4" w14:textId="77777777" w:rsidR="008C0439" w:rsidRDefault="00853C8C">
      <w:pPr>
        <w:pStyle w:val="Prrafodelista"/>
        <w:numPr>
          <w:ilvl w:val="2"/>
          <w:numId w:val="2"/>
        </w:numPr>
        <w:tabs>
          <w:tab w:val="left" w:pos="1241"/>
        </w:tabs>
        <w:ind w:hanging="270"/>
      </w:pPr>
      <w:r>
        <w:rPr>
          <w:spacing w:val="-1"/>
        </w:rPr>
        <w:t>Tendencias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integración</w:t>
      </w:r>
      <w:r>
        <w:rPr>
          <w:spacing w:val="-3"/>
        </w:rPr>
        <w:t xml:space="preserve"> </w:t>
      </w:r>
      <w:r>
        <w:rPr>
          <w:spacing w:val="-1"/>
        </w:rPr>
        <w:t>y</w:t>
      </w:r>
      <w:r>
        <w:t xml:space="preserve"> </w:t>
      </w:r>
      <w:r>
        <w:rPr>
          <w:spacing w:val="-1"/>
        </w:rPr>
        <w:t>formación de</w:t>
      </w:r>
      <w:r>
        <w:t xml:space="preserve"> </w:t>
      </w:r>
      <w:r>
        <w:rPr>
          <w:spacing w:val="-1"/>
        </w:rPr>
        <w:t>bloques</w:t>
      </w:r>
      <w:r>
        <w:rPr>
          <w:spacing w:val="2"/>
        </w:rPr>
        <w:t xml:space="preserve"> </w:t>
      </w:r>
      <w:r>
        <w:rPr>
          <w:spacing w:val="-1"/>
        </w:rPr>
        <w:t>comerciales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intereses</w:t>
      </w:r>
      <w:r>
        <w:rPr>
          <w:spacing w:val="-1"/>
        </w:rPr>
        <w:t xml:space="preserve"> </w:t>
      </w:r>
      <w:r>
        <w:t>en la</w:t>
      </w:r>
      <w:r>
        <w:rPr>
          <w:spacing w:val="-14"/>
        </w:rPr>
        <w:t xml:space="preserve"> </w:t>
      </w:r>
      <w:r>
        <w:t>cultural.</w:t>
      </w:r>
    </w:p>
    <w:p w14:paraId="53F06E62" w14:textId="77777777" w:rsidR="008C0439" w:rsidRDefault="00853C8C">
      <w:pPr>
        <w:pStyle w:val="Prrafodelista"/>
        <w:numPr>
          <w:ilvl w:val="2"/>
          <w:numId w:val="2"/>
        </w:numPr>
        <w:tabs>
          <w:tab w:val="left" w:pos="1241"/>
        </w:tabs>
        <w:spacing w:before="3"/>
        <w:ind w:right="113"/>
        <w:jc w:val="both"/>
      </w:pPr>
      <w:r>
        <w:t>Existencia de empresas de turismo en el área interesadas en el desarrollo del turismo</w:t>
      </w:r>
      <w:r>
        <w:rPr>
          <w:spacing w:val="1"/>
        </w:rPr>
        <w:t xml:space="preserve"> </w:t>
      </w:r>
      <w:r>
        <w:t>cultural.</w:t>
      </w:r>
    </w:p>
    <w:p w14:paraId="49C77C25" w14:textId="77777777" w:rsidR="008C0439" w:rsidRDefault="008C0439">
      <w:pPr>
        <w:jc w:val="both"/>
        <w:sectPr w:rsidR="008C0439">
          <w:type w:val="continuous"/>
          <w:pgSz w:w="12240" w:h="15840"/>
          <w:pgMar w:top="1500" w:right="1440" w:bottom="280" w:left="1280" w:header="720" w:footer="720" w:gutter="0"/>
          <w:cols w:space="720"/>
        </w:sectPr>
      </w:pPr>
    </w:p>
    <w:p w14:paraId="04F2696B" w14:textId="77777777" w:rsidR="008C0439" w:rsidRDefault="00853C8C">
      <w:pPr>
        <w:pStyle w:val="Textoindependiente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7539200" behindDoc="1" locked="0" layoutInCell="1" allowOverlap="1" wp14:anchorId="490C684A" wp14:editId="7C09B4AB">
            <wp:simplePos x="0" y="0"/>
            <wp:positionH relativeFrom="page">
              <wp:posOffset>0</wp:posOffset>
            </wp:positionH>
            <wp:positionV relativeFrom="page">
              <wp:posOffset>373378</wp:posOffset>
            </wp:positionV>
            <wp:extent cx="7772400" cy="968501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685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C2D668" w14:textId="77777777" w:rsidR="008C0439" w:rsidRDefault="008C0439">
      <w:pPr>
        <w:pStyle w:val="Textoindependiente"/>
        <w:rPr>
          <w:sz w:val="20"/>
        </w:rPr>
      </w:pPr>
    </w:p>
    <w:p w14:paraId="67A837E2" w14:textId="77777777" w:rsidR="008C0439" w:rsidRDefault="008C0439">
      <w:pPr>
        <w:pStyle w:val="Textoindependiente"/>
        <w:rPr>
          <w:sz w:val="20"/>
        </w:rPr>
      </w:pPr>
    </w:p>
    <w:p w14:paraId="3B74CCB7" w14:textId="77777777" w:rsidR="008C0439" w:rsidRDefault="008C0439">
      <w:pPr>
        <w:pStyle w:val="Textoindependiente"/>
        <w:rPr>
          <w:sz w:val="20"/>
        </w:rPr>
      </w:pPr>
    </w:p>
    <w:p w14:paraId="0ADE6CBD" w14:textId="77777777" w:rsidR="008C0439" w:rsidRDefault="008C0439">
      <w:pPr>
        <w:pStyle w:val="Textoindependiente"/>
        <w:rPr>
          <w:sz w:val="20"/>
        </w:rPr>
      </w:pPr>
    </w:p>
    <w:p w14:paraId="11FE437D" w14:textId="77777777" w:rsidR="008C0439" w:rsidRDefault="008C0439">
      <w:pPr>
        <w:pStyle w:val="Textoindependiente"/>
        <w:spacing w:before="8"/>
      </w:pPr>
    </w:p>
    <w:p w14:paraId="626FC80F" w14:textId="77777777" w:rsidR="008C0439" w:rsidRDefault="00853C8C">
      <w:pPr>
        <w:pStyle w:val="Ttulo1"/>
        <w:numPr>
          <w:ilvl w:val="0"/>
          <w:numId w:val="1"/>
        </w:numPr>
        <w:tabs>
          <w:tab w:val="left" w:pos="1600"/>
          <w:tab w:val="left" w:pos="1601"/>
        </w:tabs>
        <w:ind w:hanging="618"/>
      </w:pPr>
      <w:r>
        <w:t>Recomendaciones</w:t>
      </w:r>
      <w:r>
        <w:rPr>
          <w:spacing w:val="-7"/>
        </w:rPr>
        <w:t xml:space="preserve"> </w:t>
      </w:r>
      <w:r>
        <w:t>generales.</w:t>
      </w:r>
    </w:p>
    <w:p w14:paraId="755AC362" w14:textId="77777777" w:rsidR="008C0439" w:rsidRDefault="008C0439">
      <w:pPr>
        <w:pStyle w:val="Textoindependiente"/>
        <w:spacing w:before="9"/>
        <w:rPr>
          <w:b/>
          <w:sz w:val="28"/>
        </w:rPr>
      </w:pPr>
    </w:p>
    <w:p w14:paraId="360681EF" w14:textId="58EB2412" w:rsidR="008C0439" w:rsidRDefault="00853C8C">
      <w:pPr>
        <w:pStyle w:val="Textoindependiente"/>
        <w:ind w:left="263" w:right="114"/>
        <w:jc w:val="both"/>
      </w:pPr>
      <w:r>
        <w:t>Para este ejercicio de análisis tendrán</w:t>
      </w:r>
      <w:r>
        <w:t xml:space="preserve"> que integrar los conocimientos previos que tengan</w:t>
      </w:r>
      <w:r>
        <w:rPr>
          <w:spacing w:val="1"/>
        </w:rPr>
        <w:t xml:space="preserve"> </w:t>
      </w:r>
      <w:r>
        <w:t>sobre estos temas, de su práctica profesional o universitaria, y aquellos adquiridos a partir de las</w:t>
      </w:r>
      <w:r>
        <w:rPr>
          <w:spacing w:val="1"/>
        </w:rPr>
        <w:t xml:space="preserve"> </w:t>
      </w:r>
      <w:r>
        <w:t>lecturas</w:t>
      </w:r>
      <w:r>
        <w:rPr>
          <w:spacing w:val="-1"/>
        </w:rPr>
        <w:t xml:space="preserve"> </w:t>
      </w:r>
      <w:r>
        <w:t>asignadas</w:t>
      </w:r>
      <w:r>
        <w:rPr>
          <w:spacing w:val="-3"/>
        </w:rPr>
        <w:t xml:space="preserve"> </w:t>
      </w:r>
      <w:r>
        <w:t>para este</w:t>
      </w:r>
      <w:r>
        <w:rPr>
          <w:spacing w:val="1"/>
        </w:rPr>
        <w:t xml:space="preserve"> </w:t>
      </w:r>
      <w:r>
        <w:t>curso.</w:t>
      </w:r>
    </w:p>
    <w:p w14:paraId="32B38711" w14:textId="77777777" w:rsidR="008C0439" w:rsidRDefault="008C0439">
      <w:pPr>
        <w:pStyle w:val="Textoindependiente"/>
        <w:spacing w:before="11"/>
        <w:rPr>
          <w:sz w:val="21"/>
        </w:rPr>
      </w:pPr>
    </w:p>
    <w:p w14:paraId="2C515777" w14:textId="77777777" w:rsidR="008C0439" w:rsidRDefault="00853C8C">
      <w:pPr>
        <w:pStyle w:val="Textoindependiente"/>
        <w:ind w:left="263"/>
      </w:pPr>
      <w:r>
        <w:t>Recuerden</w:t>
      </w:r>
      <w:r>
        <w:rPr>
          <w:spacing w:val="29"/>
        </w:rPr>
        <w:t xml:space="preserve"> </w:t>
      </w:r>
      <w:r>
        <w:t>aprove</w:t>
      </w:r>
      <w:r>
        <w:t>char</w:t>
      </w:r>
      <w:r>
        <w:rPr>
          <w:spacing w:val="33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espacio</w:t>
      </w:r>
      <w:r>
        <w:rPr>
          <w:spacing w:val="31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foro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discusión,</w:t>
      </w:r>
      <w:r>
        <w:rPr>
          <w:spacing w:val="32"/>
        </w:rPr>
        <w:t xml:space="preserve"> </w:t>
      </w:r>
      <w:r>
        <w:t>donde</w:t>
      </w:r>
      <w:r>
        <w:rPr>
          <w:spacing w:val="31"/>
        </w:rPr>
        <w:t xml:space="preserve"> </w:t>
      </w:r>
      <w:r>
        <w:t>estaremos</w:t>
      </w:r>
      <w:r>
        <w:rPr>
          <w:spacing w:val="29"/>
        </w:rPr>
        <w:t xml:space="preserve"> </w:t>
      </w:r>
      <w:r>
        <w:t>abordando</w:t>
      </w:r>
      <w:r>
        <w:rPr>
          <w:spacing w:val="34"/>
        </w:rPr>
        <w:t xml:space="preserve"> </w:t>
      </w:r>
      <w:r>
        <w:t>estos</w:t>
      </w:r>
      <w:r>
        <w:rPr>
          <w:spacing w:val="29"/>
        </w:rPr>
        <w:t xml:space="preserve"> </w:t>
      </w:r>
      <w:r>
        <w:t>temas,</w:t>
      </w:r>
      <w:r>
        <w:rPr>
          <w:spacing w:val="-4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enriquecer</w:t>
      </w:r>
      <w:r>
        <w:rPr>
          <w:spacing w:val="-3"/>
        </w:rPr>
        <w:t xml:space="preserve"> </w:t>
      </w:r>
      <w:r>
        <w:t>dichos</w:t>
      </w:r>
      <w:r>
        <w:rPr>
          <w:spacing w:val="-2"/>
        </w:rPr>
        <w:t xml:space="preserve"> </w:t>
      </w:r>
      <w:r>
        <w:t>conocimientos.</w:t>
      </w:r>
    </w:p>
    <w:p w14:paraId="4795443A" w14:textId="77777777" w:rsidR="008C0439" w:rsidRDefault="008C0439">
      <w:pPr>
        <w:pStyle w:val="Textoindependiente"/>
        <w:spacing w:before="1"/>
      </w:pPr>
    </w:p>
    <w:p w14:paraId="4467304C" w14:textId="77777777" w:rsidR="008C0439" w:rsidRDefault="00853C8C">
      <w:pPr>
        <w:ind w:left="263"/>
      </w:pPr>
      <w:r>
        <w:t>Recuerden</w:t>
      </w:r>
      <w:r>
        <w:rPr>
          <w:spacing w:val="50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el</w:t>
      </w:r>
      <w:r>
        <w:rPr>
          <w:spacing w:val="50"/>
        </w:rPr>
        <w:t xml:space="preserve"> </w:t>
      </w:r>
      <w:r>
        <w:t>ensayo</w:t>
      </w:r>
      <w:r>
        <w:rPr>
          <w:spacing w:val="2"/>
        </w:rPr>
        <w:t xml:space="preserve"> </w:t>
      </w:r>
      <w:r>
        <w:t>deberá</w:t>
      </w:r>
      <w:r>
        <w:rPr>
          <w:spacing w:val="3"/>
        </w:rPr>
        <w:t xml:space="preserve"> </w:t>
      </w:r>
      <w:r>
        <w:t>abarcar</w:t>
      </w:r>
      <w:r>
        <w:rPr>
          <w:spacing w:val="2"/>
        </w:rPr>
        <w:t xml:space="preserve"> </w:t>
      </w:r>
      <w:r>
        <w:rPr>
          <w:b/>
          <w:color w:val="2D5294"/>
        </w:rPr>
        <w:t>como</w:t>
      </w:r>
      <w:r>
        <w:rPr>
          <w:b/>
          <w:color w:val="2D5294"/>
          <w:spacing w:val="4"/>
        </w:rPr>
        <w:t xml:space="preserve"> </w:t>
      </w:r>
      <w:r>
        <w:rPr>
          <w:b/>
          <w:color w:val="2D5294"/>
        </w:rPr>
        <w:t>mínimo</w:t>
      </w:r>
      <w:r>
        <w:rPr>
          <w:b/>
          <w:color w:val="2D5294"/>
          <w:spacing w:val="4"/>
        </w:rPr>
        <w:t xml:space="preserve"> </w:t>
      </w:r>
      <w:r>
        <w:rPr>
          <w:b/>
          <w:color w:val="2D5294"/>
        </w:rPr>
        <w:t>todos</w:t>
      </w:r>
      <w:r>
        <w:rPr>
          <w:b/>
          <w:color w:val="2D5294"/>
          <w:spacing w:val="3"/>
        </w:rPr>
        <w:t xml:space="preserve"> </w:t>
      </w:r>
      <w:r>
        <w:rPr>
          <w:b/>
          <w:color w:val="2D5294"/>
        </w:rPr>
        <w:t>los</w:t>
      </w:r>
      <w:r>
        <w:rPr>
          <w:b/>
          <w:color w:val="2D5294"/>
          <w:spacing w:val="3"/>
        </w:rPr>
        <w:t xml:space="preserve"> </w:t>
      </w:r>
      <w:r>
        <w:rPr>
          <w:b/>
          <w:color w:val="2D5294"/>
        </w:rPr>
        <w:t>aspectos</w:t>
      </w:r>
      <w:r>
        <w:rPr>
          <w:b/>
          <w:color w:val="2D5294"/>
          <w:spacing w:val="6"/>
        </w:rPr>
        <w:t xml:space="preserve"> </w:t>
      </w:r>
      <w:r>
        <w:t>señalados</w:t>
      </w:r>
      <w:r>
        <w:rPr>
          <w:spacing w:val="-47"/>
        </w:rPr>
        <w:t xml:space="preserve"> </w:t>
      </w:r>
      <w:r>
        <w:t>previamente.</w:t>
      </w:r>
    </w:p>
    <w:p w14:paraId="45B4BB89" w14:textId="77777777" w:rsidR="008C0439" w:rsidRDefault="008C0439">
      <w:pPr>
        <w:pStyle w:val="Textoindependiente"/>
        <w:spacing w:before="5"/>
      </w:pPr>
    </w:p>
    <w:p w14:paraId="418B4E23" w14:textId="030DC079" w:rsidR="008C0439" w:rsidRDefault="00853C8C">
      <w:pPr>
        <w:pStyle w:val="Ttulo1"/>
        <w:spacing w:before="1" w:line="242" w:lineRule="auto"/>
        <w:ind w:left="263"/>
      </w:pPr>
      <w:r>
        <w:rPr>
          <w:color w:val="2D5294"/>
        </w:rPr>
        <w:t>No</w:t>
      </w:r>
      <w:r>
        <w:rPr>
          <w:color w:val="2D5294"/>
          <w:spacing w:val="11"/>
        </w:rPr>
        <w:t xml:space="preserve"> </w:t>
      </w:r>
      <w:r>
        <w:rPr>
          <w:color w:val="2D5294"/>
        </w:rPr>
        <w:t>olvidar</w:t>
      </w:r>
      <w:r>
        <w:rPr>
          <w:color w:val="2D5294"/>
          <w:spacing w:val="11"/>
        </w:rPr>
        <w:t xml:space="preserve"> </w:t>
      </w:r>
      <w:r>
        <w:rPr>
          <w:color w:val="2D5294"/>
        </w:rPr>
        <w:t>que</w:t>
      </w:r>
      <w:r>
        <w:rPr>
          <w:color w:val="2D5294"/>
          <w:spacing w:val="11"/>
        </w:rPr>
        <w:t xml:space="preserve"> </w:t>
      </w:r>
      <w:r>
        <w:rPr>
          <w:color w:val="2D5294"/>
        </w:rPr>
        <w:t>se</w:t>
      </w:r>
      <w:r>
        <w:rPr>
          <w:color w:val="2D5294"/>
          <w:spacing w:val="11"/>
        </w:rPr>
        <w:t xml:space="preserve"> </w:t>
      </w:r>
      <w:r>
        <w:rPr>
          <w:color w:val="2D5294"/>
        </w:rPr>
        <w:t>trata</w:t>
      </w:r>
      <w:r>
        <w:rPr>
          <w:color w:val="2D5294"/>
          <w:spacing w:val="11"/>
        </w:rPr>
        <w:t xml:space="preserve"> </w:t>
      </w:r>
      <w:r>
        <w:rPr>
          <w:color w:val="2D5294"/>
        </w:rPr>
        <w:t>de</w:t>
      </w:r>
      <w:r>
        <w:rPr>
          <w:color w:val="2D5294"/>
          <w:spacing w:val="10"/>
        </w:rPr>
        <w:t xml:space="preserve"> </w:t>
      </w:r>
      <w:r>
        <w:rPr>
          <w:color w:val="2D5294"/>
        </w:rPr>
        <w:t>un</w:t>
      </w:r>
      <w:r w:rsidR="00E94CA5">
        <w:rPr>
          <w:color w:val="2D5294"/>
        </w:rPr>
        <w:t xml:space="preserve"> análisis objetivo </w:t>
      </w:r>
      <w:r w:rsidR="00E94CA5">
        <w:rPr>
          <w:color w:val="2D5294"/>
          <w:spacing w:val="9"/>
        </w:rPr>
        <w:t xml:space="preserve">que </w:t>
      </w:r>
      <w:r>
        <w:rPr>
          <w:color w:val="2D5294"/>
          <w:spacing w:val="9"/>
        </w:rPr>
        <w:t xml:space="preserve">integra </w:t>
      </w:r>
      <w:r>
        <w:rPr>
          <w:color w:val="2D5294"/>
          <w:spacing w:val="12"/>
        </w:rPr>
        <w:t>conocimientos</w:t>
      </w:r>
      <w:r>
        <w:rPr>
          <w:color w:val="2D5294"/>
          <w:spacing w:val="13"/>
        </w:rPr>
        <w:t xml:space="preserve"> </w:t>
      </w:r>
      <w:r>
        <w:rPr>
          <w:color w:val="2D5294"/>
        </w:rPr>
        <w:t>teóricos</w:t>
      </w:r>
      <w:r>
        <w:rPr>
          <w:color w:val="2D5294"/>
          <w:spacing w:val="13"/>
        </w:rPr>
        <w:t xml:space="preserve"> </w:t>
      </w:r>
      <w:r>
        <w:rPr>
          <w:color w:val="2D5294"/>
        </w:rPr>
        <w:t>aplicados</w:t>
      </w:r>
      <w:r>
        <w:rPr>
          <w:color w:val="2D5294"/>
          <w:spacing w:val="13"/>
        </w:rPr>
        <w:t xml:space="preserve"> </w:t>
      </w:r>
      <w:r>
        <w:rPr>
          <w:color w:val="2D5294"/>
        </w:rPr>
        <w:t>a</w:t>
      </w:r>
      <w:r>
        <w:rPr>
          <w:color w:val="2D5294"/>
          <w:spacing w:val="9"/>
        </w:rPr>
        <w:t xml:space="preserve"> </w:t>
      </w:r>
      <w:r>
        <w:rPr>
          <w:color w:val="2D5294"/>
        </w:rPr>
        <w:t>su</w:t>
      </w:r>
      <w:r>
        <w:rPr>
          <w:color w:val="2D5294"/>
          <w:spacing w:val="-46"/>
        </w:rPr>
        <w:t xml:space="preserve"> </w:t>
      </w:r>
      <w:r>
        <w:rPr>
          <w:color w:val="2D5294"/>
        </w:rPr>
        <w:t>entorno</w:t>
      </w:r>
      <w:r>
        <w:rPr>
          <w:color w:val="2D5294"/>
          <w:spacing w:val="-2"/>
        </w:rPr>
        <w:t xml:space="preserve"> </w:t>
      </w:r>
      <w:r>
        <w:rPr>
          <w:color w:val="2D5294"/>
        </w:rPr>
        <w:t>y</w:t>
      </w:r>
      <w:r>
        <w:rPr>
          <w:color w:val="2D5294"/>
          <w:spacing w:val="1"/>
        </w:rPr>
        <w:t xml:space="preserve"> </w:t>
      </w:r>
      <w:r>
        <w:rPr>
          <w:color w:val="2D5294"/>
        </w:rPr>
        <w:t>forma</w:t>
      </w:r>
      <w:r>
        <w:rPr>
          <w:color w:val="2D5294"/>
          <w:spacing w:val="-1"/>
        </w:rPr>
        <w:t xml:space="preserve"> </w:t>
      </w:r>
      <w:r>
        <w:rPr>
          <w:color w:val="2D5294"/>
        </w:rPr>
        <w:t>de</w:t>
      </w:r>
      <w:r>
        <w:rPr>
          <w:color w:val="2D5294"/>
          <w:spacing w:val="-1"/>
        </w:rPr>
        <w:t xml:space="preserve"> </w:t>
      </w:r>
      <w:r>
        <w:rPr>
          <w:color w:val="2D5294"/>
        </w:rPr>
        <w:t>pensar.</w:t>
      </w:r>
    </w:p>
    <w:p w14:paraId="1841669D" w14:textId="77777777" w:rsidR="008C0439" w:rsidRDefault="008C0439">
      <w:pPr>
        <w:pStyle w:val="Textoindependiente"/>
        <w:spacing w:before="7"/>
        <w:rPr>
          <w:b/>
        </w:rPr>
      </w:pPr>
    </w:p>
    <w:p w14:paraId="200A5CF8" w14:textId="77777777" w:rsidR="008C0439" w:rsidRDefault="00853C8C">
      <w:pPr>
        <w:ind w:left="263"/>
        <w:rPr>
          <w:b/>
        </w:rPr>
      </w:pPr>
      <w:r>
        <w:rPr>
          <w:b/>
          <w:color w:val="528135"/>
        </w:rPr>
        <w:t>Fechas:</w:t>
      </w:r>
    </w:p>
    <w:p w14:paraId="489D57F5" w14:textId="77777777" w:rsidR="008C0439" w:rsidRDefault="008C0439">
      <w:pPr>
        <w:pStyle w:val="Textoindependiente"/>
        <w:spacing w:before="3"/>
        <w:rPr>
          <w:b/>
        </w:rPr>
      </w:pPr>
    </w:p>
    <w:p w14:paraId="57441EE1" w14:textId="66DF9769" w:rsidR="008C0439" w:rsidRDefault="00853C8C">
      <w:pPr>
        <w:ind w:left="263" w:right="105"/>
        <w:jc w:val="both"/>
      </w:pPr>
      <w:r>
        <w:t xml:space="preserve">La fecha de entrega del ensayo es el </w:t>
      </w:r>
      <w:r>
        <w:rPr>
          <w:b/>
          <w:color w:val="EB7B2F"/>
        </w:rPr>
        <w:t>martes antes de finalizar la semana académica a más tardar las</w:t>
      </w:r>
      <w:r>
        <w:rPr>
          <w:b/>
          <w:color w:val="EB7B2F"/>
          <w:spacing w:val="1"/>
        </w:rPr>
        <w:t xml:space="preserve"> </w:t>
      </w:r>
      <w:r>
        <w:rPr>
          <w:b/>
          <w:color w:val="EB7B2F"/>
        </w:rPr>
        <w:t>23:55</w:t>
      </w:r>
      <w:r>
        <w:rPr>
          <w:b/>
          <w:color w:val="EB7B2F"/>
          <w:spacing w:val="1"/>
        </w:rPr>
        <w:t xml:space="preserve"> </w:t>
      </w:r>
      <w:proofErr w:type="spellStart"/>
      <w:r>
        <w:rPr>
          <w:b/>
          <w:color w:val="EB7B2F"/>
        </w:rPr>
        <w:t>hrs</w:t>
      </w:r>
      <w:proofErr w:type="spellEnd"/>
      <w:r>
        <w:rPr>
          <w:b/>
          <w:color w:val="EB7B2F"/>
          <w:spacing w:val="1"/>
        </w:rPr>
        <w:t xml:space="preserve"> </w:t>
      </w:r>
      <w:r>
        <w:rPr>
          <w:b/>
          <w:color w:val="EB7B2F"/>
        </w:rPr>
        <w:t>UTC-6,</w:t>
      </w:r>
      <w:r>
        <w:rPr>
          <w:b/>
          <w:color w:val="EB7B2F"/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recomiendo</w:t>
      </w:r>
      <w:r>
        <w:rPr>
          <w:spacing w:val="1"/>
        </w:rPr>
        <w:t xml:space="preserve"> </w:t>
      </w:r>
      <w:r>
        <w:rPr>
          <w:b/>
        </w:rPr>
        <w:t>comenzar</w:t>
      </w:r>
      <w:r>
        <w:rPr>
          <w:b/>
          <w:spacing w:val="1"/>
        </w:rPr>
        <w:t xml:space="preserve"> </w:t>
      </w:r>
      <w:r>
        <w:rPr>
          <w:b/>
        </w:rPr>
        <w:t>desde</w:t>
      </w:r>
      <w:r>
        <w:rPr>
          <w:b/>
          <w:spacing w:val="1"/>
        </w:rPr>
        <w:t xml:space="preserve"> </w:t>
      </w:r>
      <w:r>
        <w:rPr>
          <w:b/>
        </w:rPr>
        <w:t>ya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gramStart"/>
      <w:r w:rsidR="00E94CA5">
        <w:t xml:space="preserve">recopilar </w:t>
      </w:r>
      <w:r>
        <w:rPr>
          <w:spacing w:val="1"/>
        </w:rPr>
        <w:t xml:space="preserve"> </w:t>
      </w:r>
      <w:r>
        <w:t>la</w:t>
      </w:r>
      <w:proofErr w:type="gramEnd"/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necesaria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 elaboración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mismo.</w:t>
      </w:r>
    </w:p>
    <w:p w14:paraId="6B618583" w14:textId="77777777" w:rsidR="008C0439" w:rsidRDefault="008C0439">
      <w:pPr>
        <w:pStyle w:val="Textoindependiente"/>
        <w:spacing w:before="6"/>
      </w:pPr>
    </w:p>
    <w:p w14:paraId="174BE263" w14:textId="77777777" w:rsidR="008C0439" w:rsidRDefault="00853C8C">
      <w:pPr>
        <w:pStyle w:val="Ttulo1"/>
        <w:jc w:val="both"/>
      </w:pPr>
      <w:r>
        <w:rPr>
          <w:color w:val="528135"/>
        </w:rPr>
        <w:t>Estructura</w:t>
      </w:r>
      <w:r>
        <w:rPr>
          <w:color w:val="528135"/>
          <w:spacing w:val="-2"/>
        </w:rPr>
        <w:t xml:space="preserve"> </w:t>
      </w:r>
      <w:r>
        <w:rPr>
          <w:color w:val="528135"/>
        </w:rPr>
        <w:t>del</w:t>
      </w:r>
      <w:r>
        <w:rPr>
          <w:color w:val="528135"/>
          <w:spacing w:val="-3"/>
        </w:rPr>
        <w:t xml:space="preserve"> </w:t>
      </w:r>
      <w:r>
        <w:rPr>
          <w:color w:val="528135"/>
        </w:rPr>
        <w:t>documento:</w:t>
      </w:r>
    </w:p>
    <w:p w14:paraId="5538A3BD" w14:textId="2AC093D4" w:rsidR="008C0439" w:rsidRDefault="00853C8C">
      <w:pPr>
        <w:pStyle w:val="Textoindependiente"/>
        <w:spacing w:before="192"/>
        <w:ind w:left="263" w:right="103"/>
        <w:jc w:val="both"/>
      </w:pP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libre</w:t>
      </w:r>
      <w:r>
        <w:rPr>
          <w:b/>
          <w:spacing w:val="1"/>
        </w:rPr>
        <w:t xml:space="preserve"> </w:t>
      </w:r>
      <w:r>
        <w:rPr>
          <w:b/>
        </w:rPr>
        <w:t>creatividad</w:t>
      </w:r>
      <w:r>
        <w:rPr>
          <w:b/>
          <w:spacing w:val="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estudiante</w:t>
      </w:r>
      <w:r>
        <w:t>,</w:t>
      </w:r>
      <w:r>
        <w:rPr>
          <w:spacing w:val="1"/>
        </w:rPr>
        <w:t xml:space="preserve"> </w:t>
      </w:r>
      <w:r>
        <w:t>siempre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 xml:space="preserve">cumplan con las normas internacionalmente aceptadas (ver </w:t>
      </w:r>
      <w:hyperlink r:id="rId6">
        <w:r>
          <w:rPr>
            <w:color w:val="0000FF"/>
            <w:u w:val="single" w:color="0000FF"/>
          </w:rPr>
          <w:t>Nor</w:t>
        </w:r>
        <w:r>
          <w:rPr>
            <w:color w:val="0000FF"/>
            <w:u w:val="single" w:color="0000FF"/>
          </w:rPr>
          <w:t>m</w:t>
        </w:r>
        <w:r>
          <w:rPr>
            <w:color w:val="0000FF"/>
            <w:u w:val="single" w:color="0000FF"/>
          </w:rPr>
          <w:t>as APA</w:t>
        </w:r>
      </w:hyperlink>
      <w:r>
        <w:t>: Manual explicativo de las</w:t>
      </w:r>
      <w:r>
        <w:rPr>
          <w:spacing w:val="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APA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de documentos.)</w:t>
      </w:r>
    </w:p>
    <w:p w14:paraId="78EE7734" w14:textId="77777777" w:rsidR="008C0439" w:rsidRDefault="008C0439">
      <w:pPr>
        <w:pStyle w:val="Textoindependiente"/>
        <w:spacing w:before="3"/>
      </w:pPr>
    </w:p>
    <w:p w14:paraId="6F5FF528" w14:textId="77777777" w:rsidR="008C0439" w:rsidRDefault="00853C8C">
      <w:pPr>
        <w:pStyle w:val="Ttulo1"/>
        <w:spacing w:before="1"/>
        <w:jc w:val="both"/>
      </w:pPr>
      <w:r>
        <w:rPr>
          <w:color w:val="528135"/>
          <w:spacing w:val="-1"/>
        </w:rPr>
        <w:t xml:space="preserve">Criterios </w:t>
      </w:r>
      <w:r>
        <w:rPr>
          <w:color w:val="528135"/>
        </w:rPr>
        <w:t>de</w:t>
      </w:r>
      <w:r>
        <w:rPr>
          <w:color w:val="528135"/>
          <w:spacing w:val="-13"/>
        </w:rPr>
        <w:t xml:space="preserve"> </w:t>
      </w:r>
      <w:r>
        <w:rPr>
          <w:color w:val="528135"/>
        </w:rPr>
        <w:t>evaluación:</w:t>
      </w:r>
    </w:p>
    <w:p w14:paraId="46F7A707" w14:textId="77777777" w:rsidR="00853C8C" w:rsidRDefault="00853C8C" w:rsidP="00853C8C">
      <w:pPr>
        <w:pStyle w:val="Prrafodelista"/>
        <w:numPr>
          <w:ilvl w:val="3"/>
          <w:numId w:val="2"/>
        </w:numPr>
        <w:tabs>
          <w:tab w:val="left" w:pos="1601"/>
        </w:tabs>
        <w:spacing w:before="192"/>
        <w:ind w:hanging="258"/>
      </w:pPr>
      <w:r>
        <w:t>Portada identificadora</w:t>
      </w:r>
    </w:p>
    <w:p w14:paraId="4F4CF5B1" w14:textId="614FA19B" w:rsidR="008C0439" w:rsidRDefault="00853C8C" w:rsidP="00853C8C">
      <w:pPr>
        <w:pStyle w:val="Prrafodelista"/>
        <w:numPr>
          <w:ilvl w:val="3"/>
          <w:numId w:val="2"/>
        </w:numPr>
        <w:tabs>
          <w:tab w:val="left" w:pos="1601"/>
        </w:tabs>
        <w:spacing w:before="192"/>
        <w:ind w:hanging="258"/>
      </w:pPr>
      <w:r>
        <w:t>Inclusión</w:t>
      </w:r>
      <w:r w:rsidRPr="00853C8C">
        <w:rPr>
          <w:spacing w:val="-3"/>
        </w:rPr>
        <w:t xml:space="preserve"> </w:t>
      </w:r>
      <w:r>
        <w:t>de</w:t>
      </w:r>
      <w:r w:rsidRPr="00853C8C">
        <w:rPr>
          <w:spacing w:val="-1"/>
        </w:rPr>
        <w:t xml:space="preserve"> </w:t>
      </w:r>
      <w:r>
        <w:t>todos</w:t>
      </w:r>
      <w:r w:rsidRPr="00853C8C">
        <w:rPr>
          <w:spacing w:val="-1"/>
        </w:rPr>
        <w:t xml:space="preserve"> </w:t>
      </w:r>
      <w:r>
        <w:t>los</w:t>
      </w:r>
      <w:r w:rsidRPr="00853C8C">
        <w:rPr>
          <w:spacing w:val="-1"/>
        </w:rPr>
        <w:t xml:space="preserve"> </w:t>
      </w:r>
      <w:r>
        <w:t>temas</w:t>
      </w:r>
      <w:r w:rsidRPr="00853C8C">
        <w:rPr>
          <w:spacing w:val="-1"/>
        </w:rPr>
        <w:t xml:space="preserve"> </w:t>
      </w:r>
      <w:r>
        <w:t>solicitados</w:t>
      </w:r>
      <w:r w:rsidRPr="00853C8C">
        <w:rPr>
          <w:spacing w:val="-5"/>
        </w:rPr>
        <w:t xml:space="preserve"> </w:t>
      </w:r>
      <w:r>
        <w:t>en</w:t>
      </w:r>
      <w:r w:rsidRPr="00853C8C">
        <w:rPr>
          <w:spacing w:val="-4"/>
        </w:rPr>
        <w:t xml:space="preserve"> </w:t>
      </w:r>
      <w:r>
        <w:t>el</w:t>
      </w:r>
      <w:r w:rsidRPr="00853C8C">
        <w:rPr>
          <w:spacing w:val="-5"/>
        </w:rPr>
        <w:t xml:space="preserve"> </w:t>
      </w:r>
      <w:r>
        <w:t>análisis.</w:t>
      </w:r>
    </w:p>
    <w:p w14:paraId="567A725F" w14:textId="77777777" w:rsidR="008C0439" w:rsidRDefault="00853C8C">
      <w:pPr>
        <w:pStyle w:val="Prrafodelista"/>
        <w:numPr>
          <w:ilvl w:val="3"/>
          <w:numId w:val="2"/>
        </w:numPr>
        <w:tabs>
          <w:tab w:val="left" w:pos="1601"/>
        </w:tabs>
        <w:ind w:left="1343" w:right="320" w:firstLine="0"/>
      </w:pPr>
      <w:r>
        <w:t>C</w:t>
      </w:r>
      <w:r>
        <w:t>laridad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presentación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(claridad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sustentación</w:t>
      </w:r>
      <w:r>
        <w:rPr>
          <w:spacing w:val="-2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las ideas).</w:t>
      </w:r>
    </w:p>
    <w:p w14:paraId="32829602" w14:textId="77777777" w:rsidR="008C0439" w:rsidRDefault="00853C8C">
      <w:pPr>
        <w:pStyle w:val="Prrafodelista"/>
        <w:numPr>
          <w:ilvl w:val="3"/>
          <w:numId w:val="2"/>
        </w:numPr>
        <w:tabs>
          <w:tab w:val="left" w:pos="1601"/>
        </w:tabs>
        <w:spacing w:before="1"/>
        <w:ind w:hanging="258"/>
      </w:pP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síntesis.</w:t>
      </w:r>
    </w:p>
    <w:p w14:paraId="56C188FE" w14:textId="77777777" w:rsidR="008C0439" w:rsidRDefault="00853C8C">
      <w:pPr>
        <w:pStyle w:val="Prrafodelista"/>
        <w:numPr>
          <w:ilvl w:val="3"/>
          <w:numId w:val="2"/>
        </w:numPr>
        <w:tabs>
          <w:tab w:val="left" w:pos="1601"/>
        </w:tabs>
        <w:spacing w:before="2"/>
        <w:ind w:hanging="258"/>
      </w:pPr>
      <w:r>
        <w:t>Calidad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presentación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escrito.</w:t>
      </w:r>
    </w:p>
    <w:p w14:paraId="59B14FF0" w14:textId="77777777" w:rsidR="008C0439" w:rsidRDefault="00853C8C">
      <w:pPr>
        <w:pStyle w:val="Prrafodelista"/>
        <w:numPr>
          <w:ilvl w:val="3"/>
          <w:numId w:val="2"/>
        </w:numPr>
        <w:tabs>
          <w:tab w:val="left" w:pos="1601"/>
        </w:tabs>
        <w:ind w:hanging="258"/>
      </w:pPr>
      <w:r>
        <w:t>Ortografía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redacción.</w:t>
      </w:r>
    </w:p>
    <w:sectPr w:rsidR="008C0439">
      <w:pgSz w:w="12240" w:h="15840"/>
      <w:pgMar w:top="1500" w:right="14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031B"/>
    <w:multiLevelType w:val="hybridMultilevel"/>
    <w:tmpl w:val="C3925194"/>
    <w:lvl w:ilvl="0" w:tplc="1F460774">
      <w:numFmt w:val="bullet"/>
      <w:lvlText w:val=""/>
      <w:lvlJc w:val="left"/>
      <w:pPr>
        <w:ind w:left="1600" w:hanging="617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2E3AC25E">
      <w:numFmt w:val="bullet"/>
      <w:lvlText w:val="•"/>
      <w:lvlJc w:val="left"/>
      <w:pPr>
        <w:ind w:left="2392" w:hanging="617"/>
      </w:pPr>
      <w:rPr>
        <w:rFonts w:hint="default"/>
        <w:lang w:val="es-ES" w:eastAsia="en-US" w:bidi="ar-SA"/>
      </w:rPr>
    </w:lvl>
    <w:lvl w:ilvl="2" w:tplc="01D6B2EE">
      <w:numFmt w:val="bullet"/>
      <w:lvlText w:val="•"/>
      <w:lvlJc w:val="left"/>
      <w:pPr>
        <w:ind w:left="3184" w:hanging="617"/>
      </w:pPr>
      <w:rPr>
        <w:rFonts w:hint="default"/>
        <w:lang w:val="es-ES" w:eastAsia="en-US" w:bidi="ar-SA"/>
      </w:rPr>
    </w:lvl>
    <w:lvl w:ilvl="3" w:tplc="07943834">
      <w:numFmt w:val="bullet"/>
      <w:lvlText w:val="•"/>
      <w:lvlJc w:val="left"/>
      <w:pPr>
        <w:ind w:left="3976" w:hanging="617"/>
      </w:pPr>
      <w:rPr>
        <w:rFonts w:hint="default"/>
        <w:lang w:val="es-ES" w:eastAsia="en-US" w:bidi="ar-SA"/>
      </w:rPr>
    </w:lvl>
    <w:lvl w:ilvl="4" w:tplc="9C90BD5A">
      <w:numFmt w:val="bullet"/>
      <w:lvlText w:val="•"/>
      <w:lvlJc w:val="left"/>
      <w:pPr>
        <w:ind w:left="4768" w:hanging="617"/>
      </w:pPr>
      <w:rPr>
        <w:rFonts w:hint="default"/>
        <w:lang w:val="es-ES" w:eastAsia="en-US" w:bidi="ar-SA"/>
      </w:rPr>
    </w:lvl>
    <w:lvl w:ilvl="5" w:tplc="BC58F760">
      <w:numFmt w:val="bullet"/>
      <w:lvlText w:val="•"/>
      <w:lvlJc w:val="left"/>
      <w:pPr>
        <w:ind w:left="5560" w:hanging="617"/>
      </w:pPr>
      <w:rPr>
        <w:rFonts w:hint="default"/>
        <w:lang w:val="es-ES" w:eastAsia="en-US" w:bidi="ar-SA"/>
      </w:rPr>
    </w:lvl>
    <w:lvl w:ilvl="6" w:tplc="B9E643BE">
      <w:numFmt w:val="bullet"/>
      <w:lvlText w:val="•"/>
      <w:lvlJc w:val="left"/>
      <w:pPr>
        <w:ind w:left="6352" w:hanging="617"/>
      </w:pPr>
      <w:rPr>
        <w:rFonts w:hint="default"/>
        <w:lang w:val="es-ES" w:eastAsia="en-US" w:bidi="ar-SA"/>
      </w:rPr>
    </w:lvl>
    <w:lvl w:ilvl="7" w:tplc="5074F4B8">
      <w:numFmt w:val="bullet"/>
      <w:lvlText w:val="•"/>
      <w:lvlJc w:val="left"/>
      <w:pPr>
        <w:ind w:left="7144" w:hanging="617"/>
      </w:pPr>
      <w:rPr>
        <w:rFonts w:hint="default"/>
        <w:lang w:val="es-ES" w:eastAsia="en-US" w:bidi="ar-SA"/>
      </w:rPr>
    </w:lvl>
    <w:lvl w:ilvl="8" w:tplc="D8303A3A">
      <w:numFmt w:val="bullet"/>
      <w:lvlText w:val="•"/>
      <w:lvlJc w:val="left"/>
      <w:pPr>
        <w:ind w:left="7936" w:hanging="617"/>
      </w:pPr>
      <w:rPr>
        <w:rFonts w:hint="default"/>
        <w:lang w:val="es-ES" w:eastAsia="en-US" w:bidi="ar-SA"/>
      </w:rPr>
    </w:lvl>
  </w:abstractNum>
  <w:abstractNum w:abstractNumId="1" w15:restartNumberingAfterBreak="0">
    <w:nsid w:val="2B0053CC"/>
    <w:multiLevelType w:val="hybridMultilevel"/>
    <w:tmpl w:val="02B4F67E"/>
    <w:lvl w:ilvl="0" w:tplc="C4EE6D08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106F4AC">
      <w:start w:val="1"/>
      <w:numFmt w:val="decimal"/>
      <w:lvlText w:val="%2."/>
      <w:lvlJc w:val="left"/>
      <w:pPr>
        <w:ind w:left="124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2" w:tplc="28A4A124">
      <w:start w:val="1"/>
      <w:numFmt w:val="decimal"/>
      <w:lvlText w:val="%3."/>
      <w:lvlJc w:val="left"/>
      <w:pPr>
        <w:ind w:left="1240" w:hanging="269"/>
        <w:jc w:val="left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3" w:tplc="51221A10">
      <w:start w:val="1"/>
      <w:numFmt w:val="decimal"/>
      <w:lvlText w:val="%4."/>
      <w:lvlJc w:val="left"/>
      <w:pPr>
        <w:ind w:left="1600" w:hanging="257"/>
        <w:jc w:val="lef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es-ES" w:eastAsia="en-US" w:bidi="ar-SA"/>
      </w:rPr>
    </w:lvl>
    <w:lvl w:ilvl="4" w:tplc="3C3ADAE2">
      <w:numFmt w:val="bullet"/>
      <w:lvlText w:val="•"/>
      <w:lvlJc w:val="left"/>
      <w:pPr>
        <w:ind w:left="3580" w:hanging="257"/>
      </w:pPr>
      <w:rPr>
        <w:rFonts w:hint="default"/>
        <w:lang w:val="es-ES" w:eastAsia="en-US" w:bidi="ar-SA"/>
      </w:rPr>
    </w:lvl>
    <w:lvl w:ilvl="5" w:tplc="B128F29A">
      <w:numFmt w:val="bullet"/>
      <w:lvlText w:val="•"/>
      <w:lvlJc w:val="left"/>
      <w:pPr>
        <w:ind w:left="4570" w:hanging="257"/>
      </w:pPr>
      <w:rPr>
        <w:rFonts w:hint="default"/>
        <w:lang w:val="es-ES" w:eastAsia="en-US" w:bidi="ar-SA"/>
      </w:rPr>
    </w:lvl>
    <w:lvl w:ilvl="6" w:tplc="996682AA">
      <w:numFmt w:val="bullet"/>
      <w:lvlText w:val="•"/>
      <w:lvlJc w:val="left"/>
      <w:pPr>
        <w:ind w:left="5560" w:hanging="257"/>
      </w:pPr>
      <w:rPr>
        <w:rFonts w:hint="default"/>
        <w:lang w:val="es-ES" w:eastAsia="en-US" w:bidi="ar-SA"/>
      </w:rPr>
    </w:lvl>
    <w:lvl w:ilvl="7" w:tplc="566E13DE">
      <w:numFmt w:val="bullet"/>
      <w:lvlText w:val="•"/>
      <w:lvlJc w:val="left"/>
      <w:pPr>
        <w:ind w:left="6550" w:hanging="257"/>
      </w:pPr>
      <w:rPr>
        <w:rFonts w:hint="default"/>
        <w:lang w:val="es-ES" w:eastAsia="en-US" w:bidi="ar-SA"/>
      </w:rPr>
    </w:lvl>
    <w:lvl w:ilvl="8" w:tplc="9D3C9FB6">
      <w:numFmt w:val="bullet"/>
      <w:lvlText w:val="•"/>
      <w:lvlJc w:val="left"/>
      <w:pPr>
        <w:ind w:left="7540" w:hanging="257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39"/>
    <w:rsid w:val="00853C8C"/>
    <w:rsid w:val="008C0439"/>
    <w:rsid w:val="00E9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E497"/>
  <w15:docId w15:val="{6AE1C985-F3B0-4141-AC17-3D181B6B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10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68"/>
      <w:ind w:left="10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12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javerianacali.edu.co/sites/ujc/files/normas_apa_revisada_y_actualizada_mayo_2019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Aguero</dc:creator>
  <cp:lastModifiedBy>Ana Canavera</cp:lastModifiedBy>
  <cp:revision>2</cp:revision>
  <dcterms:created xsi:type="dcterms:W3CDTF">2023-06-19T02:13:00Z</dcterms:created>
  <dcterms:modified xsi:type="dcterms:W3CDTF">2023-06-19T02:13:00Z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2023-06-19T00:00:00Z</vt:filetime>
  </property>
</Properties>
</file>